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86B10" w14:textId="77777777" w:rsidR="001E476B" w:rsidRPr="00CE00B5" w:rsidRDefault="001E476B" w:rsidP="005F32A4">
      <w:pPr>
        <w:rPr>
          <w:rFonts w:ascii="Arial" w:hAnsi="Arial" w:cs="Arial"/>
          <w:szCs w:val="22"/>
        </w:rPr>
        <w:sectPr w:rsidR="001E476B" w:rsidRPr="00CE00B5"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19486B11" w14:textId="77777777" w:rsidR="00844E7F" w:rsidRPr="00CE00B5" w:rsidRDefault="00844E7F" w:rsidP="005F32A4">
      <w:pPr>
        <w:rPr>
          <w:rFonts w:ascii="Arial" w:hAnsi="Arial" w:cs="Arial"/>
          <w:b/>
          <w:sz w:val="28"/>
          <w:szCs w:val="22"/>
        </w:rPr>
      </w:pPr>
      <w:bookmarkStart w:id="2" w:name="MainHeading2"/>
      <w:bookmarkEnd w:id="2"/>
      <w:r w:rsidRPr="00CE00B5">
        <w:rPr>
          <w:rFonts w:ascii="Arial" w:hAnsi="Arial" w:cs="Arial"/>
          <w:b/>
          <w:sz w:val="28"/>
          <w:szCs w:val="22"/>
        </w:rPr>
        <w:lastRenderedPageBreak/>
        <w:t>Safer &amp; Stronger Communities Board–</w:t>
      </w:r>
      <w:r w:rsidR="0086501E" w:rsidRPr="00CE00B5">
        <w:rPr>
          <w:rFonts w:ascii="Arial" w:hAnsi="Arial" w:cs="Arial"/>
          <w:b/>
          <w:sz w:val="28"/>
          <w:szCs w:val="22"/>
        </w:rPr>
        <w:t xml:space="preserve"> </w:t>
      </w:r>
      <w:r w:rsidRPr="00CE00B5">
        <w:rPr>
          <w:rFonts w:ascii="Arial" w:hAnsi="Arial" w:cs="Arial"/>
          <w:b/>
          <w:sz w:val="28"/>
          <w:szCs w:val="22"/>
        </w:rPr>
        <w:t xml:space="preserve">Councillor Simon Blackburn (Chair) </w:t>
      </w:r>
    </w:p>
    <w:p w14:paraId="19486B12" w14:textId="77777777" w:rsidR="00AC18C0" w:rsidRPr="00CE00B5" w:rsidRDefault="00AC18C0" w:rsidP="005F32A4">
      <w:pPr>
        <w:rPr>
          <w:rFonts w:ascii="Arial" w:hAnsi="Arial" w:cs="Arial"/>
          <w:b/>
          <w:bCs/>
          <w:szCs w:val="22"/>
        </w:rPr>
      </w:pPr>
    </w:p>
    <w:p w14:paraId="19486B13" w14:textId="77777777" w:rsidR="00692A18" w:rsidRPr="00CE00B5" w:rsidRDefault="00692A18" w:rsidP="005F32A4">
      <w:pPr>
        <w:rPr>
          <w:rFonts w:ascii="Arial" w:hAnsi="Arial" w:cs="Arial"/>
          <w:b/>
          <w:bCs/>
          <w:szCs w:val="22"/>
        </w:rPr>
      </w:pPr>
    </w:p>
    <w:p w14:paraId="19486B14" w14:textId="77777777" w:rsidR="00524512" w:rsidRPr="001212B9" w:rsidRDefault="00524512" w:rsidP="00524512">
      <w:pPr>
        <w:rPr>
          <w:rFonts w:ascii="Arial" w:hAnsi="Arial" w:cs="Arial"/>
          <w:b/>
          <w:bCs/>
        </w:rPr>
      </w:pPr>
      <w:r w:rsidRPr="001212B9">
        <w:rPr>
          <w:rFonts w:ascii="Arial" w:hAnsi="Arial" w:cs="Arial"/>
          <w:b/>
          <w:bCs/>
        </w:rPr>
        <w:t>Tackling Anti-Social Behaviour Conference</w:t>
      </w:r>
    </w:p>
    <w:p w14:paraId="19486B15" w14:textId="77777777" w:rsidR="00524512" w:rsidRPr="00524512" w:rsidRDefault="00524512" w:rsidP="00524512">
      <w:pPr>
        <w:rPr>
          <w:rFonts w:ascii="Arial" w:hAnsi="Arial" w:cs="Arial"/>
          <w:bCs/>
          <w:u w:val="single"/>
        </w:rPr>
      </w:pPr>
    </w:p>
    <w:p w14:paraId="19486B16" w14:textId="77777777" w:rsidR="00FB15D2" w:rsidRPr="002B7BFF" w:rsidRDefault="00FB15D2" w:rsidP="002B7BFF">
      <w:pPr>
        <w:pStyle w:val="ListParagraph"/>
        <w:numPr>
          <w:ilvl w:val="0"/>
          <w:numId w:val="14"/>
        </w:numPr>
        <w:ind w:left="284" w:hanging="284"/>
        <w:rPr>
          <w:rFonts w:ascii="Arial" w:hAnsi="Arial" w:cs="Arial"/>
        </w:rPr>
      </w:pPr>
      <w:r w:rsidRPr="002B7BFF">
        <w:rPr>
          <w:rFonts w:ascii="Arial" w:hAnsi="Arial" w:cs="Arial"/>
        </w:rPr>
        <w:t xml:space="preserve">In October 2019, Chair of the LGA’s Safer and Stronger Communities Board Cllr Simon Blackburn chaired the LGA conference on tackling anti-social behaviour. We had some excellent local government speakers, including contributions from the Home Office and the new Victim’s Commissioner Dame Vera Baird. Discussions focused on the use of 2014 ASB powers, the community trigger process, the challenges of Public Spaces Protection Orders and Injunctions. Attendees also discussed the cross-over with serious violent crime and county lines issues, particularly how to tackle cuckooing. </w:t>
      </w:r>
    </w:p>
    <w:p w14:paraId="19486B17" w14:textId="77777777" w:rsidR="00FB15D2" w:rsidRDefault="00FB15D2" w:rsidP="00FB15D2">
      <w:pPr>
        <w:jc w:val="both"/>
        <w:rPr>
          <w:rFonts w:ascii="Arial" w:hAnsi="Arial" w:cs="Arial"/>
          <w:szCs w:val="22"/>
        </w:rPr>
      </w:pPr>
    </w:p>
    <w:p w14:paraId="19486B18" w14:textId="77777777" w:rsidR="00FB15D2" w:rsidRDefault="00FB15D2" w:rsidP="00FB15D2">
      <w:pPr>
        <w:jc w:val="both"/>
        <w:rPr>
          <w:rFonts w:ascii="Arial" w:hAnsi="Arial" w:cs="Arial"/>
          <w:b/>
          <w:bCs/>
        </w:rPr>
      </w:pPr>
      <w:r>
        <w:rPr>
          <w:rFonts w:ascii="Arial" w:hAnsi="Arial" w:cs="Arial"/>
          <w:b/>
          <w:bCs/>
        </w:rPr>
        <w:t xml:space="preserve">Taking a public health approach to serious violent crime conference </w:t>
      </w:r>
    </w:p>
    <w:p w14:paraId="19486B19" w14:textId="77777777" w:rsidR="00FB15D2" w:rsidRDefault="00FB15D2" w:rsidP="00FB15D2">
      <w:pPr>
        <w:jc w:val="both"/>
        <w:rPr>
          <w:rFonts w:ascii="Arial" w:hAnsi="Arial" w:cs="Arial"/>
        </w:rPr>
      </w:pPr>
    </w:p>
    <w:p w14:paraId="19486B1A" w14:textId="77777777" w:rsidR="00FB15D2" w:rsidRPr="002B7BFF" w:rsidRDefault="00FB15D2" w:rsidP="002B7BFF">
      <w:pPr>
        <w:pStyle w:val="ListParagraph"/>
        <w:numPr>
          <w:ilvl w:val="0"/>
          <w:numId w:val="14"/>
        </w:numPr>
        <w:ind w:left="284" w:hanging="284"/>
        <w:jc w:val="both"/>
        <w:rPr>
          <w:rFonts w:ascii="Arial" w:hAnsi="Arial" w:cs="Arial"/>
          <w:b/>
          <w:bCs/>
        </w:rPr>
      </w:pPr>
      <w:r w:rsidRPr="002B7BFF">
        <w:rPr>
          <w:rFonts w:ascii="Arial" w:hAnsi="Arial" w:cs="Arial"/>
        </w:rPr>
        <w:t xml:space="preserve">In November 2019, Chair of the LGA’s Safer and Stronger Communities Board Cllr Simon Blackburn chaired the Local Government Associations’ conference on taking a public health approach to serious violent crime. The conference focused on sharing best practice and case studies of how local government is working in partnership to tackle serious violent crime. A number of our speakers reflected on the importance of investing in an early intervention and preventative approach, particularly highlighting the importance of strong partnerships with health and education services. </w:t>
      </w:r>
    </w:p>
    <w:p w14:paraId="19486B1B" w14:textId="77777777" w:rsidR="00FB15D2" w:rsidRDefault="00FB15D2" w:rsidP="00FB15D2">
      <w:pPr>
        <w:rPr>
          <w:rFonts w:ascii="Arial" w:hAnsi="Arial" w:cs="Arial"/>
        </w:rPr>
      </w:pPr>
    </w:p>
    <w:p w14:paraId="19486B1C" w14:textId="77777777" w:rsidR="0033395B" w:rsidRDefault="0033395B" w:rsidP="0033395B">
      <w:pPr>
        <w:rPr>
          <w:rFonts w:ascii="Calibri" w:hAnsi="Calibri"/>
          <w:b/>
          <w:bCs/>
        </w:rPr>
      </w:pPr>
      <w:r>
        <w:rPr>
          <w:b/>
          <w:bCs/>
        </w:rPr>
        <w:t>FGM</w:t>
      </w:r>
    </w:p>
    <w:p w14:paraId="19486B1D" w14:textId="77777777" w:rsidR="0033395B" w:rsidRDefault="0033395B" w:rsidP="0033395B">
      <w:pPr>
        <w:rPr>
          <w:u w:val="single"/>
        </w:rPr>
      </w:pPr>
    </w:p>
    <w:p w14:paraId="19486B1E" w14:textId="77777777" w:rsidR="0033395B" w:rsidRDefault="0033395B" w:rsidP="0033395B">
      <w:pPr>
        <w:rPr>
          <w:u w:val="single"/>
        </w:rPr>
      </w:pPr>
      <w:r>
        <w:rPr>
          <w:u w:val="single"/>
        </w:rPr>
        <w:t>National FGM Centre Advisory Group</w:t>
      </w:r>
    </w:p>
    <w:p w14:paraId="19486B1F" w14:textId="77777777" w:rsidR="0033395B" w:rsidRDefault="0033395B" w:rsidP="0033395B"/>
    <w:p w14:paraId="19486B20" w14:textId="77777777" w:rsidR="0033395B" w:rsidRDefault="0033395B" w:rsidP="002B7BFF">
      <w:pPr>
        <w:pStyle w:val="ListParagraph"/>
        <w:numPr>
          <w:ilvl w:val="0"/>
          <w:numId w:val="14"/>
        </w:numPr>
        <w:ind w:left="284" w:hanging="284"/>
      </w:pPr>
      <w:r>
        <w:t>Cllr Anita Lower chaired a meeting of the National FGM Advisory Group in December. The meeting brought together LGA members and experts from a variety of sectors to support the Centre as it works to develop a sustainable business plan for the next financial year. The Group heard from Leethen Bartholomew, the Head of the Centre, about possible future models for the Centre. The Group will meet again in late January.</w:t>
      </w:r>
    </w:p>
    <w:p w14:paraId="19486B21" w14:textId="77777777" w:rsidR="0033395B" w:rsidRDefault="0033395B" w:rsidP="00FB15D2">
      <w:pPr>
        <w:rPr>
          <w:rFonts w:ascii="Arial" w:hAnsi="Arial" w:cs="Arial"/>
        </w:rPr>
      </w:pPr>
    </w:p>
    <w:p w14:paraId="19486B22" w14:textId="77777777" w:rsidR="00FB15D2" w:rsidRDefault="00FB15D2" w:rsidP="00FB15D2">
      <w:pPr>
        <w:autoSpaceDE w:val="0"/>
        <w:autoSpaceDN w:val="0"/>
        <w:rPr>
          <w:rFonts w:ascii="Arial" w:hAnsi="Arial" w:cs="Arial"/>
          <w:b/>
          <w:bCs/>
        </w:rPr>
      </w:pPr>
      <w:r>
        <w:rPr>
          <w:rFonts w:ascii="Arial" w:hAnsi="Arial" w:cs="Arial"/>
          <w:b/>
          <w:bCs/>
        </w:rPr>
        <w:t xml:space="preserve">Water safety </w:t>
      </w:r>
    </w:p>
    <w:p w14:paraId="19486B23" w14:textId="77777777" w:rsidR="00FB15D2" w:rsidRDefault="00FB15D2" w:rsidP="00FB15D2">
      <w:pPr>
        <w:autoSpaceDE w:val="0"/>
        <w:autoSpaceDN w:val="0"/>
        <w:spacing w:line="300" w:lineRule="atLeast"/>
        <w:rPr>
          <w:rFonts w:ascii="Arial" w:hAnsi="Arial" w:cs="Arial"/>
        </w:rPr>
      </w:pPr>
    </w:p>
    <w:p w14:paraId="19486B24" w14:textId="77777777" w:rsidR="00FB15D2" w:rsidRPr="002B7BFF" w:rsidRDefault="00FB15D2" w:rsidP="002B7BFF">
      <w:pPr>
        <w:pStyle w:val="ListParagraph"/>
        <w:numPr>
          <w:ilvl w:val="0"/>
          <w:numId w:val="14"/>
        </w:numPr>
        <w:autoSpaceDE w:val="0"/>
        <w:autoSpaceDN w:val="0"/>
        <w:ind w:left="284" w:hanging="284"/>
        <w:rPr>
          <w:rFonts w:ascii="Arial" w:hAnsi="Arial" w:cs="Arial"/>
          <w:lang w:eastAsia="en-US"/>
        </w:rPr>
      </w:pPr>
      <w:r w:rsidRPr="002B7BFF">
        <w:rPr>
          <w:rFonts w:ascii="Arial" w:hAnsi="Arial" w:cs="Arial"/>
        </w:rPr>
        <w:t xml:space="preserve">In November Cllr James Dawson attended the </w:t>
      </w:r>
      <w:r w:rsidRPr="002B7BFF">
        <w:rPr>
          <w:rFonts w:ascii="Arial" w:hAnsi="Arial" w:cs="Arial"/>
          <w:lang w:val="en"/>
        </w:rPr>
        <w:t>Royal Society for the Prevention of Accidents (</w:t>
      </w:r>
      <w:proofErr w:type="spellStart"/>
      <w:r w:rsidRPr="002B7BFF">
        <w:rPr>
          <w:rFonts w:ascii="Arial" w:hAnsi="Arial" w:cs="Arial"/>
          <w:lang w:val="en"/>
        </w:rPr>
        <w:t>RoSPA</w:t>
      </w:r>
      <w:proofErr w:type="spellEnd"/>
      <w:r w:rsidRPr="002B7BFF">
        <w:rPr>
          <w:rFonts w:ascii="Arial" w:hAnsi="Arial" w:cs="Arial"/>
          <w:lang w:val="en"/>
        </w:rPr>
        <w:t xml:space="preserve">) annual water safety conference. Examples of work being done by local water safety partnerships were shared as well as an update on the review commissioned by the Maritime and Coast Guard Agency (MCA) into responsibilities for beach safety. The publication of the review has been delayed but is expected early in 2020. </w:t>
      </w:r>
    </w:p>
    <w:p w14:paraId="19486B25" w14:textId="77777777" w:rsidR="00FB15D2" w:rsidRDefault="00FB15D2" w:rsidP="00FB15D2">
      <w:pPr>
        <w:autoSpaceDE w:val="0"/>
        <w:autoSpaceDN w:val="0"/>
        <w:spacing w:line="300" w:lineRule="atLeast"/>
        <w:rPr>
          <w:rFonts w:ascii="Arial" w:hAnsi="Arial" w:cs="Arial"/>
        </w:rPr>
      </w:pPr>
    </w:p>
    <w:p w14:paraId="19486B26" w14:textId="77777777" w:rsidR="00FB15D2" w:rsidRDefault="00FB15D2" w:rsidP="00FB15D2">
      <w:pPr>
        <w:rPr>
          <w:rFonts w:ascii="Arial" w:hAnsi="Arial" w:cs="Arial"/>
          <w:b/>
          <w:bCs/>
        </w:rPr>
      </w:pPr>
      <w:r>
        <w:rPr>
          <w:rFonts w:ascii="Arial" w:hAnsi="Arial" w:cs="Arial"/>
          <w:b/>
          <w:bCs/>
        </w:rPr>
        <w:t xml:space="preserve">Gambling </w:t>
      </w:r>
    </w:p>
    <w:p w14:paraId="19486B27" w14:textId="77777777" w:rsidR="00FB15D2" w:rsidRDefault="00FB15D2" w:rsidP="00FB15D2">
      <w:pPr>
        <w:autoSpaceDE w:val="0"/>
        <w:autoSpaceDN w:val="0"/>
        <w:rPr>
          <w:rFonts w:ascii="Arial" w:hAnsi="Arial" w:cs="Arial"/>
        </w:rPr>
      </w:pPr>
    </w:p>
    <w:p w14:paraId="19486B28" w14:textId="77777777" w:rsidR="00FB15D2" w:rsidRDefault="00FB15D2" w:rsidP="002B7BFF">
      <w:pPr>
        <w:pStyle w:val="ListParagraph"/>
        <w:numPr>
          <w:ilvl w:val="0"/>
          <w:numId w:val="14"/>
        </w:numPr>
        <w:autoSpaceDE w:val="0"/>
        <w:autoSpaceDN w:val="0"/>
        <w:ind w:left="284" w:hanging="284"/>
        <w:rPr>
          <w:rFonts w:ascii="Arial" w:hAnsi="Arial" w:cs="Arial"/>
        </w:rPr>
      </w:pPr>
      <w:r w:rsidRPr="002B7BFF">
        <w:rPr>
          <w:rFonts w:ascii="Arial" w:hAnsi="Arial" w:cs="Arial"/>
        </w:rPr>
        <w:t xml:space="preserve">Cllr Eric Allen and Cllr Kate Haigh attended two gambling related events. The Gamble Aware annual conference focused on keeping children and young people safe from gambling harms whilst </w:t>
      </w:r>
      <w:proofErr w:type="spellStart"/>
      <w:r w:rsidRPr="002B7BFF">
        <w:rPr>
          <w:rFonts w:ascii="Arial" w:hAnsi="Arial" w:cs="Arial"/>
        </w:rPr>
        <w:t>Bacta’s</w:t>
      </w:r>
      <w:proofErr w:type="spellEnd"/>
      <w:r w:rsidRPr="002B7BFF">
        <w:rPr>
          <w:rFonts w:ascii="Arial" w:hAnsi="Arial" w:cs="Arial"/>
        </w:rPr>
        <w:t xml:space="preserve"> conference explored the contribution of arcades to the seaside economy.</w:t>
      </w:r>
    </w:p>
    <w:p w14:paraId="7B03D091" w14:textId="77777777" w:rsidR="002B2F73" w:rsidRDefault="002B2F73" w:rsidP="002B2F73">
      <w:pPr>
        <w:autoSpaceDE w:val="0"/>
        <w:autoSpaceDN w:val="0"/>
        <w:rPr>
          <w:rFonts w:ascii="Arial" w:hAnsi="Arial" w:cs="Arial"/>
        </w:rPr>
      </w:pPr>
    </w:p>
    <w:p w14:paraId="7847664C" w14:textId="77777777" w:rsidR="002B2F73" w:rsidRDefault="002B2F73" w:rsidP="002B2F73">
      <w:pPr>
        <w:autoSpaceDE w:val="0"/>
        <w:autoSpaceDN w:val="0"/>
        <w:rPr>
          <w:rFonts w:ascii="Arial" w:hAnsi="Arial" w:cs="Arial"/>
        </w:rPr>
      </w:pPr>
    </w:p>
    <w:p w14:paraId="662C6BBE" w14:textId="77777777" w:rsidR="002B2F73" w:rsidRPr="002B2F73" w:rsidRDefault="002B2F73" w:rsidP="002B2F73">
      <w:pPr>
        <w:autoSpaceDE w:val="0"/>
        <w:autoSpaceDN w:val="0"/>
        <w:rPr>
          <w:rFonts w:ascii="Arial" w:hAnsi="Arial" w:cs="Arial"/>
        </w:rPr>
      </w:pPr>
    </w:p>
    <w:p w14:paraId="19486B29" w14:textId="77777777" w:rsidR="0033395B" w:rsidRDefault="0033395B" w:rsidP="0033395B"/>
    <w:p w14:paraId="19486B2A" w14:textId="77777777" w:rsidR="0033395B" w:rsidRDefault="0033395B" w:rsidP="0033395B">
      <w:pPr>
        <w:rPr>
          <w:b/>
          <w:bCs/>
        </w:rPr>
      </w:pPr>
      <w:r>
        <w:rPr>
          <w:b/>
          <w:bCs/>
        </w:rPr>
        <w:lastRenderedPageBreak/>
        <w:t>Fire Services Management Committee</w:t>
      </w:r>
    </w:p>
    <w:p w14:paraId="19486B2B" w14:textId="77777777" w:rsidR="0033395B" w:rsidRDefault="0033395B" w:rsidP="0033395B"/>
    <w:p w14:paraId="19486B2C" w14:textId="77777777" w:rsidR="0033395B" w:rsidRDefault="0033395B" w:rsidP="0033395B">
      <w:pPr>
        <w:rPr>
          <w:u w:val="single"/>
        </w:rPr>
      </w:pPr>
      <w:r>
        <w:rPr>
          <w:u w:val="single"/>
        </w:rPr>
        <w:t>NFCC People Engagement Forum</w:t>
      </w:r>
    </w:p>
    <w:p w14:paraId="19486B2D" w14:textId="77777777" w:rsidR="0033395B" w:rsidRDefault="0033395B" w:rsidP="0033395B">
      <w:pPr>
        <w:ind w:left="360" w:hanging="360"/>
      </w:pPr>
    </w:p>
    <w:p w14:paraId="19486B2E" w14:textId="77777777" w:rsidR="0033395B" w:rsidRDefault="0033395B" w:rsidP="002B7BFF">
      <w:pPr>
        <w:pStyle w:val="ListParagraph"/>
        <w:numPr>
          <w:ilvl w:val="0"/>
          <w:numId w:val="14"/>
        </w:numPr>
        <w:ind w:left="284" w:hanging="284"/>
      </w:pPr>
      <w:r>
        <w:t>The Forum met in November and was attended by Cllr Roger Price. The meeting focused on three main programmes relevant to the Forum (1) Tools and Guidance on risk, (2) Digital Tools and Change, and (3) the People programme. In NFCC Inclusion Strategy and Succession-planning toolkit were also discussed.</w:t>
      </w:r>
    </w:p>
    <w:p w14:paraId="19486B2F" w14:textId="77777777" w:rsidR="0033395B" w:rsidRDefault="0033395B" w:rsidP="0033395B"/>
    <w:p w14:paraId="19486B30" w14:textId="77777777" w:rsidR="0033395B" w:rsidRDefault="0033395B" w:rsidP="0033395B">
      <w:pPr>
        <w:rPr>
          <w:u w:val="single"/>
        </w:rPr>
      </w:pPr>
      <w:r>
        <w:rPr>
          <w:u w:val="single"/>
        </w:rPr>
        <w:t>Fire Standards Board</w:t>
      </w:r>
    </w:p>
    <w:p w14:paraId="19486B31" w14:textId="77777777" w:rsidR="0033395B" w:rsidRDefault="0033395B" w:rsidP="0033395B">
      <w:pPr>
        <w:rPr>
          <w:u w:val="single"/>
        </w:rPr>
      </w:pPr>
    </w:p>
    <w:p w14:paraId="19486B32" w14:textId="77777777" w:rsidR="0033395B" w:rsidRDefault="0033395B" w:rsidP="002B7BFF">
      <w:pPr>
        <w:pStyle w:val="ListParagraph"/>
        <w:numPr>
          <w:ilvl w:val="0"/>
          <w:numId w:val="14"/>
        </w:numPr>
        <w:ind w:left="284" w:hanging="284"/>
      </w:pPr>
      <w:r>
        <w:t>The Board met in November and was attended by Cllr Nick Chard. The meeting mainly considered the work plan for the Central Programme Office around delivering the first set of standards and for the continuing activities framework and timetable.</w:t>
      </w:r>
    </w:p>
    <w:p w14:paraId="19486B33" w14:textId="77777777" w:rsidR="0033395B" w:rsidRDefault="0033395B" w:rsidP="0033395B"/>
    <w:p w14:paraId="19486B34" w14:textId="77777777" w:rsidR="0033395B" w:rsidRDefault="0033395B" w:rsidP="0033395B">
      <w:pPr>
        <w:rPr>
          <w:u w:val="single"/>
        </w:rPr>
      </w:pPr>
      <w:r>
        <w:rPr>
          <w:u w:val="single"/>
        </w:rPr>
        <w:t>LGA/NFCC Joint Meeting in January</w:t>
      </w:r>
    </w:p>
    <w:p w14:paraId="19486B35" w14:textId="77777777" w:rsidR="0033395B" w:rsidRDefault="0033395B" w:rsidP="0033395B"/>
    <w:p w14:paraId="19486B36" w14:textId="77777777" w:rsidR="0033395B" w:rsidRDefault="0033395B" w:rsidP="002B7BFF">
      <w:pPr>
        <w:pStyle w:val="ListParagraph"/>
        <w:numPr>
          <w:ilvl w:val="0"/>
          <w:numId w:val="14"/>
        </w:numPr>
        <w:ind w:left="284" w:hanging="284"/>
      </w:pPr>
      <w:r>
        <w:t>The Lead Members of the FSMC met with the Chair and senior officer of the National Fire Chiefs Council (NFCC) in early January. Key areas of discussion were the ongoing joint working arrangements between the LGA and NFCC and key sector announcements like Her Majesties Inspectorate for Constabulary and Fire and Rescue Services final national report and the publication of the Phase 1 report of the Grenfell Inquiry.</w:t>
      </w:r>
    </w:p>
    <w:p w14:paraId="19486B37" w14:textId="77777777" w:rsidR="0033395B" w:rsidRDefault="0033395B" w:rsidP="003546C9">
      <w:pPr>
        <w:rPr>
          <w:rFonts w:ascii="Arial" w:hAnsi="Arial" w:cs="Arial"/>
          <w:b/>
          <w:bCs/>
          <w:szCs w:val="22"/>
        </w:rPr>
      </w:pPr>
    </w:p>
    <w:p w14:paraId="19486B38" w14:textId="77777777" w:rsidR="004A239D" w:rsidRPr="004A239D" w:rsidRDefault="004A239D" w:rsidP="004A239D">
      <w:pPr>
        <w:rPr>
          <w:rFonts w:ascii="Arial" w:hAnsi="Arial" w:cs="Arial"/>
          <w:bCs/>
          <w:u w:val="single"/>
        </w:rPr>
      </w:pPr>
      <w:r w:rsidRPr="004A239D">
        <w:rPr>
          <w:rFonts w:ascii="Arial" w:hAnsi="Arial" w:cs="Arial"/>
          <w:bCs/>
          <w:u w:val="single"/>
        </w:rPr>
        <w:t>Strategic Resilience Board</w:t>
      </w:r>
    </w:p>
    <w:p w14:paraId="19486B39" w14:textId="77777777" w:rsidR="004A239D" w:rsidRDefault="004A239D" w:rsidP="004A239D">
      <w:pPr>
        <w:rPr>
          <w:rFonts w:ascii="Arial" w:hAnsi="Arial" w:cs="Arial"/>
        </w:rPr>
      </w:pPr>
    </w:p>
    <w:p w14:paraId="19486B3A" w14:textId="77777777" w:rsidR="004A239D" w:rsidRPr="002B7BFF" w:rsidRDefault="004A239D" w:rsidP="002B7BFF">
      <w:pPr>
        <w:pStyle w:val="ListParagraph"/>
        <w:numPr>
          <w:ilvl w:val="0"/>
          <w:numId w:val="14"/>
        </w:numPr>
        <w:ind w:left="284" w:hanging="284"/>
        <w:rPr>
          <w:rFonts w:ascii="Arial" w:hAnsi="Arial" w:cs="Arial"/>
        </w:rPr>
      </w:pPr>
      <w:r w:rsidRPr="002B7BFF">
        <w:rPr>
          <w:rFonts w:ascii="Arial" w:hAnsi="Arial" w:cs="Arial"/>
        </w:rPr>
        <w:t xml:space="preserve">On 15 October Cllr Ian Stephens, Chair of the Fire Services Management Committee, and Cllr Les Byrom attended the Strategic Resilience Board. A range of topics were discussed including business continuity and industrial action and Brexit. </w:t>
      </w:r>
    </w:p>
    <w:p w14:paraId="19486B3B" w14:textId="77777777" w:rsidR="0033395B" w:rsidRDefault="0033395B" w:rsidP="003546C9">
      <w:pPr>
        <w:rPr>
          <w:rFonts w:ascii="Arial" w:hAnsi="Arial" w:cs="Arial"/>
          <w:b/>
          <w:bCs/>
          <w:szCs w:val="22"/>
        </w:rPr>
      </w:pPr>
    </w:p>
    <w:p w14:paraId="19486B3C" w14:textId="77777777" w:rsidR="003546C9" w:rsidRPr="00411D7D" w:rsidRDefault="003546C9" w:rsidP="003546C9">
      <w:pPr>
        <w:rPr>
          <w:rFonts w:ascii="Arial" w:hAnsi="Arial" w:cs="Arial"/>
          <w:szCs w:val="22"/>
        </w:rPr>
      </w:pPr>
      <w:r w:rsidRPr="00411D7D">
        <w:rPr>
          <w:rFonts w:ascii="Arial" w:hAnsi="Arial" w:cs="Arial"/>
          <w:b/>
          <w:szCs w:val="22"/>
        </w:rPr>
        <w:t>Media Roundup</w:t>
      </w:r>
    </w:p>
    <w:p w14:paraId="19486B3D" w14:textId="77777777" w:rsidR="003546C9" w:rsidRPr="003546C9" w:rsidRDefault="003546C9" w:rsidP="003546C9">
      <w:pPr>
        <w:ind w:left="-76"/>
        <w:rPr>
          <w:rFonts w:ascii="Arial" w:hAnsi="Arial" w:cs="Arial"/>
          <w:szCs w:val="22"/>
        </w:rPr>
      </w:pPr>
    </w:p>
    <w:p w14:paraId="19486B3E" w14:textId="77777777" w:rsidR="002B7BFF" w:rsidRDefault="00DE0BF3" w:rsidP="002B7BFF">
      <w:pPr>
        <w:pStyle w:val="ListParagraph"/>
        <w:numPr>
          <w:ilvl w:val="0"/>
          <w:numId w:val="14"/>
        </w:numPr>
        <w:ind w:left="426" w:hanging="426"/>
        <w:rPr>
          <w:rFonts w:ascii="Arial" w:hAnsi="Arial" w:cs="Arial"/>
          <w:szCs w:val="22"/>
        </w:rPr>
      </w:pPr>
      <w:r w:rsidRPr="00B23FA4">
        <w:rPr>
          <w:rFonts w:ascii="Arial" w:hAnsi="Arial" w:cs="Arial"/>
          <w:szCs w:val="22"/>
        </w:rPr>
        <w:t xml:space="preserve">Since the last Forum, </w:t>
      </w:r>
      <w:r w:rsidR="005C7411" w:rsidRPr="00B23FA4">
        <w:rPr>
          <w:rFonts w:ascii="Arial" w:hAnsi="Arial" w:cs="Arial"/>
          <w:szCs w:val="22"/>
        </w:rPr>
        <w:t>I have given comments in the following press releases on behalf of the</w:t>
      </w:r>
      <w:r w:rsidRPr="00B23FA4">
        <w:rPr>
          <w:rFonts w:ascii="Arial" w:hAnsi="Arial" w:cs="Arial"/>
          <w:szCs w:val="22"/>
        </w:rPr>
        <w:t xml:space="preserve"> Board:</w:t>
      </w:r>
    </w:p>
    <w:p w14:paraId="19486B3F" w14:textId="77777777" w:rsidR="002B7BFF" w:rsidRDefault="002B7BFF" w:rsidP="002B7BFF">
      <w:pPr>
        <w:pStyle w:val="ListParagraph"/>
        <w:ind w:left="426"/>
        <w:rPr>
          <w:rFonts w:ascii="Arial" w:hAnsi="Arial" w:cs="Arial"/>
          <w:szCs w:val="22"/>
        </w:rPr>
      </w:pPr>
    </w:p>
    <w:p w14:paraId="19486B40" w14:textId="77777777" w:rsidR="002B7BFF" w:rsidRPr="002B7BFF" w:rsidRDefault="002B2F73" w:rsidP="002B7BFF">
      <w:pPr>
        <w:pStyle w:val="ListParagraph"/>
        <w:numPr>
          <w:ilvl w:val="1"/>
          <w:numId w:val="14"/>
        </w:numPr>
        <w:rPr>
          <w:rStyle w:val="Hyperlink"/>
          <w:rFonts w:ascii="Arial" w:hAnsi="Arial" w:cs="Arial"/>
          <w:color w:val="auto"/>
          <w:szCs w:val="22"/>
          <w:u w:val="none"/>
        </w:rPr>
      </w:pPr>
      <w:hyperlink r:id="rId14" w:history="1">
        <w:r w:rsidR="00FB15D2" w:rsidRPr="002B7BFF">
          <w:rPr>
            <w:rStyle w:val="Hyperlink"/>
            <w:rFonts w:ascii="Arial" w:hAnsi="Arial" w:cs="Arial"/>
            <w:spacing w:val="-15"/>
            <w:szCs w:val="22"/>
          </w:rPr>
          <w:t>Taxi reforms urgently needed as licensed driver numbers hit record high</w:t>
        </w:r>
      </w:hyperlink>
    </w:p>
    <w:p w14:paraId="19486B41" w14:textId="77777777" w:rsidR="002B7BFF" w:rsidRPr="002B7BFF" w:rsidRDefault="002B7BFF" w:rsidP="002B7BFF">
      <w:pPr>
        <w:pStyle w:val="ListParagraph"/>
        <w:ind w:left="792"/>
        <w:rPr>
          <w:rStyle w:val="Hyperlink"/>
          <w:rFonts w:ascii="Arial" w:hAnsi="Arial" w:cs="Arial"/>
          <w:color w:val="auto"/>
          <w:szCs w:val="22"/>
          <w:u w:val="none"/>
        </w:rPr>
      </w:pPr>
    </w:p>
    <w:p w14:paraId="19486B42" w14:textId="77777777" w:rsidR="002B7BFF" w:rsidRPr="002B7BFF" w:rsidRDefault="002B2F73" w:rsidP="002B7BFF">
      <w:pPr>
        <w:pStyle w:val="ListParagraph"/>
        <w:numPr>
          <w:ilvl w:val="1"/>
          <w:numId w:val="14"/>
        </w:numPr>
        <w:rPr>
          <w:rStyle w:val="Hyperlink"/>
          <w:rFonts w:ascii="Arial" w:hAnsi="Arial" w:cs="Arial"/>
          <w:color w:val="auto"/>
          <w:szCs w:val="22"/>
          <w:u w:val="none"/>
        </w:rPr>
      </w:pPr>
      <w:hyperlink r:id="rId15" w:history="1">
        <w:r w:rsidR="00FB15D2" w:rsidRPr="002B7BFF">
          <w:rPr>
            <w:rStyle w:val="Hyperlink"/>
            <w:rFonts w:ascii="Arial" w:hAnsi="Arial" w:cs="Arial"/>
            <w:spacing w:val="-15"/>
            <w:szCs w:val="22"/>
          </w:rPr>
          <w:t>LGA responds to ACTSO report on local trading standards services</w:t>
        </w:r>
      </w:hyperlink>
    </w:p>
    <w:p w14:paraId="19486B43" w14:textId="77777777" w:rsidR="002B7BFF" w:rsidRPr="002B7BFF" w:rsidRDefault="002B7BFF" w:rsidP="002B7BFF">
      <w:pPr>
        <w:pStyle w:val="ListParagraph"/>
        <w:ind w:left="792"/>
        <w:rPr>
          <w:rStyle w:val="Hyperlink"/>
          <w:rFonts w:ascii="Arial" w:hAnsi="Arial" w:cs="Arial"/>
          <w:color w:val="auto"/>
          <w:szCs w:val="22"/>
          <w:u w:val="none"/>
        </w:rPr>
      </w:pPr>
    </w:p>
    <w:p w14:paraId="19486B44" w14:textId="77777777" w:rsidR="002B7BFF" w:rsidRPr="002B7BFF" w:rsidRDefault="002B2F73" w:rsidP="002B7BFF">
      <w:pPr>
        <w:pStyle w:val="ListParagraph"/>
        <w:numPr>
          <w:ilvl w:val="1"/>
          <w:numId w:val="14"/>
        </w:numPr>
        <w:rPr>
          <w:rStyle w:val="Hyperlink"/>
          <w:rFonts w:ascii="Arial" w:hAnsi="Arial" w:cs="Arial"/>
          <w:color w:val="auto"/>
          <w:szCs w:val="22"/>
          <w:u w:val="none"/>
        </w:rPr>
      </w:pPr>
      <w:hyperlink r:id="rId16" w:history="1">
        <w:r w:rsidR="00FB15D2" w:rsidRPr="002B7BFF">
          <w:rPr>
            <w:rStyle w:val="Hyperlink"/>
            <w:rFonts w:ascii="Arial" w:hAnsi="Arial" w:cs="Arial"/>
            <w:spacing w:val="-15"/>
            <w:szCs w:val="22"/>
          </w:rPr>
          <w:t>LGA responds to latest domestic abuse figures</w:t>
        </w:r>
      </w:hyperlink>
    </w:p>
    <w:p w14:paraId="19486B45" w14:textId="77777777" w:rsidR="002B7BFF" w:rsidRPr="002B7BFF" w:rsidRDefault="002B7BFF" w:rsidP="002B7BFF">
      <w:pPr>
        <w:pStyle w:val="ListParagraph"/>
        <w:ind w:left="792"/>
        <w:rPr>
          <w:rStyle w:val="Hyperlink"/>
          <w:rFonts w:ascii="Arial" w:hAnsi="Arial" w:cs="Arial"/>
          <w:color w:val="auto"/>
          <w:szCs w:val="22"/>
          <w:u w:val="none"/>
        </w:rPr>
      </w:pPr>
    </w:p>
    <w:p w14:paraId="19486B46" w14:textId="77777777" w:rsidR="002B7BFF" w:rsidRPr="002B7BFF" w:rsidRDefault="002B2F73" w:rsidP="002B7BFF">
      <w:pPr>
        <w:pStyle w:val="ListParagraph"/>
        <w:numPr>
          <w:ilvl w:val="1"/>
          <w:numId w:val="14"/>
        </w:numPr>
        <w:rPr>
          <w:rStyle w:val="Hyperlink"/>
          <w:rFonts w:ascii="Arial" w:hAnsi="Arial" w:cs="Arial"/>
          <w:color w:val="auto"/>
          <w:szCs w:val="22"/>
          <w:u w:val="none"/>
        </w:rPr>
      </w:pPr>
      <w:hyperlink r:id="rId17" w:history="1">
        <w:r w:rsidR="00FB15D2" w:rsidRPr="002B7BFF">
          <w:rPr>
            <w:rStyle w:val="Hyperlink"/>
            <w:rFonts w:ascii="Arial" w:hAnsi="Arial" w:cs="Arial"/>
            <w:spacing w:val="-15"/>
            <w:szCs w:val="22"/>
          </w:rPr>
          <w:t>Christmas shoppers warned against dangerous, fake toys</w:t>
        </w:r>
      </w:hyperlink>
    </w:p>
    <w:p w14:paraId="19486B47" w14:textId="77777777" w:rsidR="002B7BFF" w:rsidRPr="002B7BFF" w:rsidRDefault="002B7BFF" w:rsidP="002B7BFF">
      <w:pPr>
        <w:pStyle w:val="ListParagraph"/>
        <w:ind w:left="792"/>
        <w:rPr>
          <w:rStyle w:val="Hyperlink"/>
          <w:rFonts w:ascii="Arial" w:hAnsi="Arial" w:cs="Arial"/>
          <w:color w:val="auto"/>
          <w:szCs w:val="22"/>
          <w:u w:val="none"/>
        </w:rPr>
      </w:pPr>
    </w:p>
    <w:p w14:paraId="19486B48" w14:textId="77777777" w:rsidR="002B7BFF" w:rsidRPr="002B7BFF" w:rsidRDefault="002B2F73" w:rsidP="002B7BFF">
      <w:pPr>
        <w:pStyle w:val="ListParagraph"/>
        <w:numPr>
          <w:ilvl w:val="1"/>
          <w:numId w:val="14"/>
        </w:numPr>
        <w:rPr>
          <w:rStyle w:val="Hyperlink"/>
          <w:rFonts w:ascii="Arial" w:hAnsi="Arial" w:cs="Arial"/>
          <w:color w:val="auto"/>
          <w:szCs w:val="22"/>
          <w:u w:val="none"/>
        </w:rPr>
      </w:pPr>
      <w:hyperlink r:id="rId18" w:history="1">
        <w:r w:rsidR="00FB15D2" w:rsidRPr="002B7BFF">
          <w:rPr>
            <w:rStyle w:val="Hyperlink"/>
            <w:rFonts w:ascii="Arial" w:hAnsi="Arial" w:cs="Arial"/>
            <w:spacing w:val="-15"/>
            <w:szCs w:val="22"/>
          </w:rPr>
          <w:t>Lives at risk from unlicensed festive lifts, councils warn</w:t>
        </w:r>
      </w:hyperlink>
    </w:p>
    <w:p w14:paraId="19486B49" w14:textId="77777777" w:rsidR="002B7BFF" w:rsidRPr="002B7BFF" w:rsidRDefault="002B7BFF" w:rsidP="002B7BFF">
      <w:pPr>
        <w:pStyle w:val="ListParagraph"/>
        <w:ind w:left="792"/>
        <w:rPr>
          <w:rStyle w:val="Hyperlink"/>
          <w:rFonts w:ascii="Arial" w:hAnsi="Arial" w:cs="Arial"/>
          <w:color w:val="auto"/>
          <w:szCs w:val="22"/>
          <w:u w:val="none"/>
        </w:rPr>
      </w:pPr>
    </w:p>
    <w:p w14:paraId="19486B4A" w14:textId="77777777" w:rsidR="002B7BFF" w:rsidRPr="002B7BFF" w:rsidRDefault="002B2F73" w:rsidP="002B7BFF">
      <w:pPr>
        <w:pStyle w:val="ListParagraph"/>
        <w:numPr>
          <w:ilvl w:val="1"/>
          <w:numId w:val="14"/>
        </w:numPr>
        <w:rPr>
          <w:rStyle w:val="Hyperlink"/>
          <w:rFonts w:ascii="Arial" w:hAnsi="Arial" w:cs="Arial"/>
          <w:color w:val="auto"/>
          <w:szCs w:val="22"/>
          <w:u w:val="none"/>
        </w:rPr>
      </w:pPr>
      <w:hyperlink r:id="rId19" w:history="1">
        <w:r w:rsidR="00FB15D2" w:rsidRPr="002B7BFF">
          <w:rPr>
            <w:rStyle w:val="Hyperlink"/>
            <w:rFonts w:ascii="Arial" w:hAnsi="Arial" w:cs="Arial"/>
            <w:spacing w:val="-15"/>
            <w:szCs w:val="22"/>
          </w:rPr>
          <w:t>Dangerous fake alcohol warning to ​​​​​​​New Year’s Eve revellers</w:t>
        </w:r>
      </w:hyperlink>
    </w:p>
    <w:p w14:paraId="19486B4B" w14:textId="77777777" w:rsidR="002B7BFF" w:rsidRPr="002B7BFF" w:rsidRDefault="002B7BFF" w:rsidP="002B7BFF">
      <w:pPr>
        <w:pStyle w:val="ListParagraph"/>
        <w:ind w:left="792"/>
        <w:rPr>
          <w:rStyle w:val="Hyperlink"/>
          <w:rFonts w:ascii="Arial" w:hAnsi="Arial" w:cs="Arial"/>
          <w:color w:val="auto"/>
          <w:szCs w:val="22"/>
          <w:u w:val="none"/>
        </w:rPr>
      </w:pPr>
    </w:p>
    <w:p w14:paraId="19486B4D" w14:textId="313828B3" w:rsidR="00716626" w:rsidRPr="002B2F73" w:rsidRDefault="002B2F73" w:rsidP="002B2F73">
      <w:pPr>
        <w:pStyle w:val="ListParagraph"/>
        <w:numPr>
          <w:ilvl w:val="1"/>
          <w:numId w:val="14"/>
        </w:numPr>
        <w:rPr>
          <w:rFonts w:ascii="Arial" w:hAnsi="Arial" w:cs="Arial"/>
          <w:szCs w:val="22"/>
        </w:rPr>
      </w:pPr>
      <w:hyperlink r:id="rId20" w:history="1">
        <w:r w:rsidR="00716626" w:rsidRPr="002B7BFF">
          <w:rPr>
            <w:rStyle w:val="Hyperlink"/>
            <w:rFonts w:ascii="Arial" w:hAnsi="Arial" w:cs="Arial"/>
            <w:spacing w:val="-15"/>
            <w:szCs w:val="22"/>
          </w:rPr>
          <w:t>Child abuse linked to faith and belief rises by a third, councils reveal</w:t>
        </w:r>
      </w:hyperlink>
    </w:p>
    <w:p w14:paraId="19486B4E" w14:textId="77777777" w:rsidR="00DE544A" w:rsidRPr="00EA1E53" w:rsidRDefault="00DE544A" w:rsidP="00EA1E53">
      <w:pP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692A18" w:rsidRPr="00EA1E53" w14:paraId="19486B51" w14:textId="77777777" w:rsidTr="00F153CA">
        <w:trPr>
          <w:trHeight w:val="214"/>
        </w:trPr>
        <w:tc>
          <w:tcPr>
            <w:tcW w:w="2848" w:type="dxa"/>
          </w:tcPr>
          <w:p w14:paraId="19486B4F" w14:textId="77777777" w:rsidR="004C0A3D" w:rsidRPr="003049B8" w:rsidRDefault="004C0A3D" w:rsidP="005F32A4">
            <w:pPr>
              <w:pStyle w:val="MainText"/>
              <w:spacing w:line="240" w:lineRule="auto"/>
              <w:rPr>
                <w:rFonts w:ascii="Arial" w:hAnsi="Arial" w:cs="Arial"/>
                <w:b/>
                <w:szCs w:val="22"/>
              </w:rPr>
            </w:pPr>
            <w:r w:rsidRPr="003049B8">
              <w:rPr>
                <w:rFonts w:ascii="Arial" w:hAnsi="Arial" w:cs="Arial"/>
                <w:b/>
                <w:szCs w:val="22"/>
              </w:rPr>
              <w:t xml:space="preserve">Contact officer: </w:t>
            </w:r>
          </w:p>
        </w:tc>
        <w:tc>
          <w:tcPr>
            <w:tcW w:w="6482" w:type="dxa"/>
          </w:tcPr>
          <w:p w14:paraId="19486B50" w14:textId="77777777" w:rsidR="004C0A3D" w:rsidRPr="00EA1E53" w:rsidRDefault="00D651A0" w:rsidP="005F32A4">
            <w:pPr>
              <w:pStyle w:val="MainText"/>
              <w:spacing w:line="240" w:lineRule="auto"/>
              <w:rPr>
                <w:rFonts w:ascii="Arial" w:hAnsi="Arial" w:cs="Arial"/>
                <w:szCs w:val="22"/>
              </w:rPr>
            </w:pPr>
            <w:r w:rsidRPr="00EA1E53">
              <w:rPr>
                <w:rFonts w:ascii="Arial" w:hAnsi="Arial" w:cs="Arial"/>
                <w:szCs w:val="22"/>
              </w:rPr>
              <w:t>Mark Norris</w:t>
            </w:r>
          </w:p>
        </w:tc>
      </w:tr>
      <w:tr w:rsidR="00692A18" w:rsidRPr="00EA1E53" w14:paraId="19486B54" w14:textId="77777777" w:rsidTr="00F153CA">
        <w:trPr>
          <w:trHeight w:val="214"/>
        </w:trPr>
        <w:tc>
          <w:tcPr>
            <w:tcW w:w="2848" w:type="dxa"/>
          </w:tcPr>
          <w:p w14:paraId="19486B52" w14:textId="77777777" w:rsidR="004C0A3D" w:rsidRPr="003049B8" w:rsidRDefault="004C0A3D" w:rsidP="005F32A4">
            <w:pPr>
              <w:pStyle w:val="MainText"/>
              <w:spacing w:line="240" w:lineRule="auto"/>
              <w:rPr>
                <w:rFonts w:ascii="Arial" w:hAnsi="Arial" w:cs="Arial"/>
                <w:b/>
                <w:szCs w:val="22"/>
              </w:rPr>
            </w:pPr>
            <w:r w:rsidRPr="003049B8">
              <w:rPr>
                <w:rFonts w:ascii="Arial" w:hAnsi="Arial" w:cs="Arial"/>
                <w:b/>
                <w:szCs w:val="22"/>
              </w:rPr>
              <w:t>Position:</w:t>
            </w:r>
          </w:p>
        </w:tc>
        <w:tc>
          <w:tcPr>
            <w:tcW w:w="6482" w:type="dxa"/>
          </w:tcPr>
          <w:p w14:paraId="19486B53" w14:textId="77777777" w:rsidR="004C0A3D" w:rsidRPr="00EA1E53" w:rsidRDefault="00D651A0" w:rsidP="005F32A4">
            <w:pPr>
              <w:pStyle w:val="MainText"/>
              <w:spacing w:line="240" w:lineRule="auto"/>
              <w:rPr>
                <w:rFonts w:ascii="Arial" w:hAnsi="Arial" w:cs="Arial"/>
                <w:szCs w:val="22"/>
              </w:rPr>
            </w:pPr>
            <w:r w:rsidRPr="00EA1E53">
              <w:rPr>
                <w:rFonts w:ascii="Arial" w:hAnsi="Arial" w:cs="Arial"/>
                <w:szCs w:val="22"/>
              </w:rPr>
              <w:t xml:space="preserve">Principal Policy Advisor </w:t>
            </w:r>
          </w:p>
        </w:tc>
      </w:tr>
      <w:tr w:rsidR="00692A18" w:rsidRPr="00EA1E53" w14:paraId="19486B57" w14:textId="77777777" w:rsidTr="00F153CA">
        <w:trPr>
          <w:trHeight w:val="214"/>
        </w:trPr>
        <w:tc>
          <w:tcPr>
            <w:tcW w:w="2848" w:type="dxa"/>
          </w:tcPr>
          <w:p w14:paraId="19486B55" w14:textId="77777777" w:rsidR="004C0A3D" w:rsidRPr="003049B8" w:rsidRDefault="004C0A3D" w:rsidP="005F32A4">
            <w:pPr>
              <w:pStyle w:val="MainText"/>
              <w:spacing w:line="240" w:lineRule="auto"/>
              <w:rPr>
                <w:rFonts w:ascii="Arial" w:hAnsi="Arial" w:cs="Arial"/>
                <w:b/>
                <w:szCs w:val="22"/>
              </w:rPr>
            </w:pPr>
            <w:r w:rsidRPr="003049B8">
              <w:rPr>
                <w:rFonts w:ascii="Arial" w:hAnsi="Arial" w:cs="Arial"/>
                <w:b/>
                <w:szCs w:val="22"/>
              </w:rPr>
              <w:t>Phone no:</w:t>
            </w:r>
          </w:p>
        </w:tc>
        <w:tc>
          <w:tcPr>
            <w:tcW w:w="6482" w:type="dxa"/>
          </w:tcPr>
          <w:p w14:paraId="19486B56" w14:textId="77777777" w:rsidR="004C0A3D" w:rsidRPr="00EA1E53" w:rsidRDefault="00584F2D" w:rsidP="005F32A4">
            <w:pPr>
              <w:pStyle w:val="MainText"/>
              <w:spacing w:line="240" w:lineRule="auto"/>
              <w:rPr>
                <w:rFonts w:ascii="Arial" w:hAnsi="Arial" w:cs="Arial"/>
                <w:szCs w:val="22"/>
              </w:rPr>
            </w:pPr>
            <w:r w:rsidRPr="00EA1E53">
              <w:rPr>
                <w:rFonts w:ascii="Arial" w:hAnsi="Arial" w:cs="Arial"/>
                <w:szCs w:val="22"/>
              </w:rPr>
              <w:t>020 7664 32</w:t>
            </w:r>
            <w:r w:rsidR="00D651A0" w:rsidRPr="00EA1E53">
              <w:rPr>
                <w:rFonts w:ascii="Arial" w:hAnsi="Arial" w:cs="Arial"/>
                <w:szCs w:val="22"/>
              </w:rPr>
              <w:t>41</w:t>
            </w:r>
          </w:p>
        </w:tc>
      </w:tr>
      <w:tr w:rsidR="00E40D6E" w:rsidRPr="00EA1E53" w14:paraId="19486B5A" w14:textId="77777777" w:rsidTr="002B2F73">
        <w:trPr>
          <w:trHeight w:val="260"/>
        </w:trPr>
        <w:tc>
          <w:tcPr>
            <w:tcW w:w="2848" w:type="dxa"/>
          </w:tcPr>
          <w:p w14:paraId="19486B58" w14:textId="77777777" w:rsidR="004C0A3D" w:rsidRPr="003049B8" w:rsidRDefault="004C0A3D" w:rsidP="005F32A4">
            <w:pPr>
              <w:pStyle w:val="MainText"/>
              <w:spacing w:line="240" w:lineRule="auto"/>
              <w:rPr>
                <w:rFonts w:ascii="Arial" w:hAnsi="Arial" w:cs="Arial"/>
                <w:b/>
                <w:szCs w:val="22"/>
              </w:rPr>
            </w:pPr>
            <w:r w:rsidRPr="003049B8">
              <w:rPr>
                <w:rFonts w:ascii="Arial" w:hAnsi="Arial" w:cs="Arial"/>
                <w:b/>
                <w:szCs w:val="22"/>
              </w:rPr>
              <w:t>Email:</w:t>
            </w:r>
          </w:p>
        </w:tc>
        <w:tc>
          <w:tcPr>
            <w:tcW w:w="6482" w:type="dxa"/>
          </w:tcPr>
          <w:p w14:paraId="19486B59" w14:textId="527E16F8" w:rsidR="004C0A3D" w:rsidRPr="00EA1E53" w:rsidRDefault="002B2F73" w:rsidP="00411D7D">
            <w:pPr>
              <w:pStyle w:val="MainText"/>
              <w:spacing w:line="240" w:lineRule="auto"/>
              <w:rPr>
                <w:rFonts w:ascii="Arial" w:hAnsi="Arial" w:cs="Arial"/>
                <w:szCs w:val="22"/>
              </w:rPr>
            </w:pPr>
            <w:hyperlink r:id="rId21" w:history="1">
              <w:r w:rsidR="00411D7D" w:rsidRPr="00EA1E53">
                <w:rPr>
                  <w:rStyle w:val="Hyperlink"/>
                  <w:rFonts w:ascii="Arial" w:hAnsi="Arial" w:cs="Arial"/>
                  <w:szCs w:val="22"/>
                </w:rPr>
                <w:t>Mark.norris@local.gov.uk</w:t>
              </w:r>
            </w:hyperlink>
            <w:r w:rsidR="00411D7D" w:rsidRPr="00EA1E53">
              <w:rPr>
                <w:rFonts w:ascii="Arial" w:hAnsi="Arial" w:cs="Arial"/>
                <w:szCs w:val="22"/>
              </w:rPr>
              <w:t xml:space="preserve"> </w:t>
            </w:r>
            <w:bookmarkStart w:id="3" w:name="_GoBack"/>
            <w:bookmarkEnd w:id="3"/>
          </w:p>
        </w:tc>
      </w:tr>
    </w:tbl>
    <w:p w14:paraId="19486B5B" w14:textId="77777777" w:rsidR="002E1F80" w:rsidRPr="00CE00B5" w:rsidRDefault="002E1F80" w:rsidP="005F32A4">
      <w:pPr>
        <w:rPr>
          <w:rFonts w:ascii="Arial" w:hAnsi="Arial" w:cs="Arial"/>
          <w:szCs w:val="22"/>
        </w:rPr>
      </w:pPr>
    </w:p>
    <w:sectPr w:rsidR="002E1F80" w:rsidRPr="00CE00B5" w:rsidSect="005D4589">
      <w:headerReference w:type="default" r:id="rId22"/>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86B5E" w14:textId="77777777" w:rsidR="00B91544" w:rsidRDefault="00B91544">
      <w:r>
        <w:separator/>
      </w:r>
    </w:p>
  </w:endnote>
  <w:endnote w:type="continuationSeparator" w:id="0">
    <w:p w14:paraId="19486B5F" w14:textId="77777777" w:rsidR="00B91544" w:rsidRDefault="00B91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3DF020E-F480-4EB4-9D60-1291FE35825D}"/>
    <w:embedBold r:id="rId2" w:fontKey="{7F159F58-71FA-45D5-ACD7-9331A1C6595E}"/>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29E147AD-8BD1-4B14-B28E-15C91A761490}"/>
  </w:font>
  <w:font w:name="Cambria">
    <w:panose1 w:val="02040503050406030204"/>
    <w:charset w:val="00"/>
    <w:family w:val="roman"/>
    <w:pitch w:val="variable"/>
    <w:sig w:usb0="E00002FF" w:usb1="400004FF" w:usb2="00000000" w:usb3="00000000" w:csb0="0000019F" w:csb1="00000000"/>
    <w:embedRegular r:id="rId4" w:fontKey="{5D3C509C-02B2-4E59-94B2-61268E9D83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86B68" w14:textId="77777777" w:rsidR="00FB15D2" w:rsidRDefault="00FB15D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86B5C" w14:textId="77777777" w:rsidR="00B91544" w:rsidRDefault="00B91544">
      <w:r>
        <w:separator/>
      </w:r>
    </w:p>
  </w:footnote>
  <w:footnote w:type="continuationSeparator" w:id="0">
    <w:p w14:paraId="19486B5D" w14:textId="77777777" w:rsidR="00B91544" w:rsidRDefault="00B91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FB15D2" w:rsidRPr="004F266E" w14:paraId="19486B62" w14:textId="77777777" w:rsidTr="00CF0C58">
      <w:tc>
        <w:tcPr>
          <w:tcW w:w="5920" w:type="dxa"/>
          <w:vMerge w:val="restart"/>
          <w:shd w:val="clear" w:color="auto" w:fill="auto"/>
        </w:tcPr>
        <w:p w14:paraId="19486B60" w14:textId="77777777" w:rsidR="00FB15D2" w:rsidRPr="00374227" w:rsidRDefault="00FB15D2" w:rsidP="00CF0C58">
          <w:pPr>
            <w:pStyle w:val="Header"/>
            <w:tabs>
              <w:tab w:val="clear" w:pos="4153"/>
              <w:tab w:val="clear" w:pos="8306"/>
              <w:tab w:val="center" w:pos="2923"/>
            </w:tabs>
          </w:pPr>
          <w:r>
            <w:rPr>
              <w:rFonts w:ascii="Arial" w:hAnsi="Arial" w:cs="Arial"/>
              <w:noProof/>
              <w:sz w:val="44"/>
              <w:szCs w:val="44"/>
            </w:rPr>
            <w:drawing>
              <wp:inline distT="0" distB="0" distL="0" distR="0" wp14:anchorId="19486B7E" wp14:editId="19486B7F">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19486B61" w14:textId="77777777" w:rsidR="00FB15D2" w:rsidRPr="00374227" w:rsidRDefault="00FB15D2" w:rsidP="004B0FD9">
          <w:pPr>
            <w:pStyle w:val="Header"/>
            <w:rPr>
              <w:rFonts w:ascii="Arial" w:hAnsi="Arial" w:cs="Arial"/>
              <w:b/>
              <w:szCs w:val="22"/>
            </w:rPr>
          </w:pPr>
          <w:r>
            <w:rPr>
              <w:rFonts w:ascii="Arial" w:hAnsi="Arial" w:cs="Arial"/>
              <w:b/>
              <w:szCs w:val="22"/>
            </w:rPr>
            <w:t>Councillors’ Forum</w:t>
          </w:r>
        </w:p>
      </w:tc>
    </w:tr>
    <w:tr w:rsidR="00FB15D2" w14:paraId="19486B66" w14:textId="77777777" w:rsidTr="004A1CCE">
      <w:trPr>
        <w:trHeight w:val="450"/>
      </w:trPr>
      <w:tc>
        <w:tcPr>
          <w:tcW w:w="5920" w:type="dxa"/>
          <w:vMerge/>
          <w:shd w:val="clear" w:color="auto" w:fill="auto"/>
        </w:tcPr>
        <w:p w14:paraId="19486B63" w14:textId="77777777" w:rsidR="00FB15D2" w:rsidRPr="00374227" w:rsidRDefault="00FB15D2" w:rsidP="00CF0C58">
          <w:pPr>
            <w:pStyle w:val="Header"/>
          </w:pPr>
        </w:p>
      </w:tc>
      <w:tc>
        <w:tcPr>
          <w:tcW w:w="3260" w:type="dxa"/>
          <w:shd w:val="clear" w:color="auto" w:fill="auto"/>
          <w:vAlign w:val="center"/>
        </w:tcPr>
        <w:p w14:paraId="19486B64" w14:textId="77777777" w:rsidR="00FB15D2" w:rsidRDefault="00FB15D2">
          <w:r>
            <w:rPr>
              <w:rFonts w:ascii="Arial" w:hAnsi="Arial" w:cs="Arial"/>
              <w:szCs w:val="22"/>
            </w:rPr>
            <w:t>23 January 2020</w:t>
          </w:r>
        </w:p>
        <w:p w14:paraId="19486B65" w14:textId="77777777" w:rsidR="00FB15D2" w:rsidRPr="00374227" w:rsidRDefault="00FB15D2" w:rsidP="004B0FD9">
          <w:pPr>
            <w:pStyle w:val="Header"/>
            <w:spacing w:before="60"/>
            <w:rPr>
              <w:rFonts w:ascii="Arial" w:hAnsi="Arial" w:cs="Arial"/>
              <w:szCs w:val="22"/>
            </w:rPr>
          </w:pPr>
        </w:p>
      </w:tc>
    </w:tr>
  </w:tbl>
  <w:p w14:paraId="19486B67" w14:textId="77777777" w:rsidR="00FB15D2" w:rsidRPr="0021114E" w:rsidRDefault="00FB15D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86B69" w14:textId="77777777" w:rsidR="00FB15D2" w:rsidRDefault="00FB15D2" w:rsidP="00E64FBC">
    <w:pPr>
      <w:pStyle w:val="Header"/>
      <w:rPr>
        <w:sz w:val="2"/>
      </w:rPr>
    </w:pPr>
  </w:p>
  <w:p w14:paraId="19486B6A" w14:textId="77777777" w:rsidR="00FB15D2" w:rsidRDefault="00FB15D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B15D2" w:rsidRPr="001D2C76" w14:paraId="19486B6D" w14:textId="77777777" w:rsidTr="00084E44">
      <w:tc>
        <w:tcPr>
          <w:tcW w:w="6062" w:type="dxa"/>
          <w:vMerge w:val="restart"/>
        </w:tcPr>
        <w:p w14:paraId="19486B6B" w14:textId="77777777" w:rsidR="00FB15D2" w:rsidRDefault="00FB15D2" w:rsidP="007C2BC2">
          <w:pPr>
            <w:pStyle w:val="Header"/>
            <w:tabs>
              <w:tab w:val="clear" w:pos="4153"/>
              <w:tab w:val="clear" w:pos="8306"/>
              <w:tab w:val="center" w:pos="2923"/>
            </w:tabs>
          </w:pPr>
          <w:r>
            <w:rPr>
              <w:rFonts w:ascii="Arial" w:hAnsi="Arial" w:cs="Arial"/>
              <w:noProof/>
              <w:sz w:val="44"/>
              <w:szCs w:val="44"/>
            </w:rPr>
            <w:drawing>
              <wp:inline distT="0" distB="0" distL="0" distR="0" wp14:anchorId="19486B80" wp14:editId="19486B81">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9486B6C" w14:textId="77777777" w:rsidR="00FB15D2" w:rsidRPr="001D2C76" w:rsidRDefault="00FB15D2" w:rsidP="00546D0D">
          <w:pPr>
            <w:pStyle w:val="Header"/>
            <w:rPr>
              <w:b/>
            </w:rPr>
          </w:pPr>
          <w:r>
            <w:rPr>
              <w:rFonts w:ascii="Arial" w:hAnsi="Arial" w:cs="Arial"/>
              <w:b/>
              <w:sz w:val="24"/>
              <w:szCs w:val="24"/>
            </w:rPr>
            <w:t>Meeting title</w:t>
          </w:r>
        </w:p>
      </w:tc>
    </w:tr>
    <w:tr w:rsidR="00FB15D2" w14:paraId="19486B70" w14:textId="77777777" w:rsidTr="00084E44">
      <w:trPr>
        <w:trHeight w:val="450"/>
      </w:trPr>
      <w:tc>
        <w:tcPr>
          <w:tcW w:w="6062" w:type="dxa"/>
          <w:vMerge/>
        </w:tcPr>
        <w:p w14:paraId="19486B6E" w14:textId="77777777" w:rsidR="00FB15D2" w:rsidRDefault="00FB15D2" w:rsidP="00546D0D">
          <w:pPr>
            <w:pStyle w:val="Header"/>
          </w:pPr>
        </w:p>
      </w:tc>
      <w:tc>
        <w:tcPr>
          <w:tcW w:w="3225" w:type="dxa"/>
        </w:tcPr>
        <w:p w14:paraId="19486B6F" w14:textId="77777777" w:rsidR="00FB15D2" w:rsidRDefault="00FB15D2" w:rsidP="00546D0D">
          <w:pPr>
            <w:pStyle w:val="Header"/>
            <w:spacing w:before="60"/>
          </w:pPr>
          <w:r>
            <w:rPr>
              <w:rFonts w:ascii="Arial" w:hAnsi="Arial" w:cs="Arial"/>
              <w:sz w:val="24"/>
              <w:szCs w:val="24"/>
            </w:rPr>
            <w:t xml:space="preserve">Meeting date </w:t>
          </w:r>
        </w:p>
      </w:tc>
    </w:tr>
    <w:tr w:rsidR="00FB15D2" w14:paraId="19486B74" w14:textId="77777777" w:rsidTr="00084E44">
      <w:trPr>
        <w:trHeight w:val="450"/>
      </w:trPr>
      <w:tc>
        <w:tcPr>
          <w:tcW w:w="6062" w:type="dxa"/>
          <w:vMerge/>
        </w:tcPr>
        <w:p w14:paraId="19486B71" w14:textId="77777777" w:rsidR="00FB15D2" w:rsidRDefault="00FB15D2" w:rsidP="00546D0D">
          <w:pPr>
            <w:pStyle w:val="Header"/>
          </w:pPr>
        </w:p>
      </w:tc>
      <w:tc>
        <w:tcPr>
          <w:tcW w:w="3225" w:type="dxa"/>
        </w:tcPr>
        <w:p w14:paraId="19486B72" w14:textId="77777777" w:rsidR="00FB15D2" w:rsidRDefault="00FB15D2" w:rsidP="00546D0D">
          <w:pPr>
            <w:pStyle w:val="Header"/>
            <w:spacing w:before="60"/>
            <w:rPr>
              <w:rFonts w:ascii="Arial" w:hAnsi="Arial" w:cs="Arial"/>
              <w:b/>
              <w:sz w:val="24"/>
              <w:szCs w:val="24"/>
            </w:rPr>
          </w:pPr>
        </w:p>
        <w:p w14:paraId="19486B73" w14:textId="77777777" w:rsidR="00FB15D2" w:rsidRPr="00546D0D" w:rsidRDefault="00FB15D2" w:rsidP="00546D0D">
          <w:pPr>
            <w:pStyle w:val="Header"/>
            <w:spacing w:before="60"/>
            <w:rPr>
              <w:rFonts w:ascii="Arial" w:hAnsi="Arial" w:cs="Arial"/>
              <w:b/>
              <w:sz w:val="24"/>
              <w:szCs w:val="24"/>
            </w:rPr>
          </w:pPr>
          <w:r>
            <w:rPr>
              <w:rFonts w:ascii="Arial" w:hAnsi="Arial" w:cs="Arial"/>
              <w:b/>
              <w:sz w:val="24"/>
              <w:szCs w:val="24"/>
            </w:rPr>
            <w:t>Item X</w:t>
          </w:r>
        </w:p>
      </w:tc>
    </w:tr>
  </w:tbl>
  <w:p w14:paraId="19486B75" w14:textId="77777777" w:rsidR="00FB15D2" w:rsidRDefault="00FB15D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FB15D2" w:rsidRPr="00374227" w14:paraId="19486B78" w14:textId="77777777" w:rsidTr="004A1CCE">
      <w:tc>
        <w:tcPr>
          <w:tcW w:w="5920" w:type="dxa"/>
          <w:vMerge w:val="restart"/>
          <w:shd w:val="clear" w:color="auto" w:fill="auto"/>
        </w:tcPr>
        <w:p w14:paraId="19486B76" w14:textId="77777777" w:rsidR="00FB15D2" w:rsidRPr="00374227" w:rsidRDefault="00FB15D2"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19486B82" wp14:editId="19486B83">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19486B77" w14:textId="77777777" w:rsidR="00FB15D2" w:rsidRPr="00374227" w:rsidRDefault="00FB15D2" w:rsidP="00CF0C58">
          <w:pPr>
            <w:pStyle w:val="Header"/>
            <w:rPr>
              <w:rFonts w:ascii="Arial" w:hAnsi="Arial" w:cs="Arial"/>
              <w:b/>
              <w:szCs w:val="22"/>
            </w:rPr>
          </w:pPr>
          <w:r>
            <w:rPr>
              <w:rFonts w:ascii="Arial" w:hAnsi="Arial" w:cs="Arial"/>
              <w:b/>
              <w:szCs w:val="22"/>
            </w:rPr>
            <w:t>Councillors’ Forum</w:t>
          </w:r>
        </w:p>
      </w:tc>
    </w:tr>
    <w:tr w:rsidR="00FB15D2" w:rsidRPr="00374227" w14:paraId="19486B7C" w14:textId="77777777" w:rsidTr="004A1CCE">
      <w:trPr>
        <w:trHeight w:val="450"/>
      </w:trPr>
      <w:tc>
        <w:tcPr>
          <w:tcW w:w="5920" w:type="dxa"/>
          <w:vMerge/>
          <w:shd w:val="clear" w:color="auto" w:fill="auto"/>
        </w:tcPr>
        <w:p w14:paraId="19486B79" w14:textId="77777777" w:rsidR="00FB15D2" w:rsidRPr="00374227" w:rsidRDefault="00FB15D2" w:rsidP="00CF0C58">
          <w:pPr>
            <w:pStyle w:val="Header"/>
          </w:pPr>
        </w:p>
      </w:tc>
      <w:tc>
        <w:tcPr>
          <w:tcW w:w="3119" w:type="dxa"/>
          <w:shd w:val="clear" w:color="auto" w:fill="auto"/>
          <w:vAlign w:val="center"/>
        </w:tcPr>
        <w:p w14:paraId="19486B7A" w14:textId="77777777" w:rsidR="00FB15D2" w:rsidRDefault="00FB15D2" w:rsidP="00B23FA4">
          <w:r>
            <w:rPr>
              <w:rFonts w:ascii="Arial" w:hAnsi="Arial" w:cs="Arial"/>
              <w:szCs w:val="22"/>
            </w:rPr>
            <w:t>31 October 2019</w:t>
          </w:r>
        </w:p>
        <w:p w14:paraId="19486B7B" w14:textId="77777777" w:rsidR="00FB15D2" w:rsidRPr="00374227" w:rsidRDefault="00FB15D2" w:rsidP="00CF0C58">
          <w:pPr>
            <w:pStyle w:val="Header"/>
            <w:spacing w:before="60"/>
            <w:rPr>
              <w:rFonts w:ascii="Arial" w:hAnsi="Arial" w:cs="Arial"/>
              <w:szCs w:val="22"/>
            </w:rPr>
          </w:pPr>
        </w:p>
      </w:tc>
    </w:tr>
  </w:tbl>
  <w:p w14:paraId="19486B7D" w14:textId="77777777" w:rsidR="00FB15D2" w:rsidRPr="0021114E" w:rsidRDefault="00FB15D2"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11C28"/>
    <w:multiLevelType w:val="hybridMultilevel"/>
    <w:tmpl w:val="7206D514"/>
    <w:lvl w:ilvl="0" w:tplc="F5AA46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65480"/>
    <w:multiLevelType w:val="multilevel"/>
    <w:tmpl w:val="D5D86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2C71612"/>
    <w:multiLevelType w:val="multilevel"/>
    <w:tmpl w:val="0E4A8A9E"/>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 w15:restartNumberingAfterBreak="0">
    <w:nsid w:val="298F1BAB"/>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0F3EB9"/>
    <w:multiLevelType w:val="multilevel"/>
    <w:tmpl w:val="557A7E5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552103F"/>
    <w:multiLevelType w:val="hybridMultilevel"/>
    <w:tmpl w:val="EAB84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A747963"/>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9CD4918"/>
    <w:multiLevelType w:val="multilevel"/>
    <w:tmpl w:val="39526DA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C085F34"/>
    <w:multiLevelType w:val="multilevel"/>
    <w:tmpl w:val="735C2BA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3E75D1E"/>
    <w:multiLevelType w:val="multilevel"/>
    <w:tmpl w:val="2E2E0948"/>
    <w:lvl w:ilvl="0">
      <w:start w:val="1"/>
      <w:numFmt w:val="decimal"/>
      <w:lvlText w:val="%1."/>
      <w:lvlJc w:val="left"/>
      <w:pPr>
        <w:ind w:left="720" w:hanging="360"/>
      </w:pPr>
      <w:rPr>
        <w:b w:val="0"/>
      </w:rPr>
    </w:lvl>
    <w:lvl w:ilvl="1">
      <w:start w:val="1"/>
      <w:numFmt w:val="decimal"/>
      <w:isLgl/>
      <w:lvlText w:val="%1.%2"/>
      <w:lvlJc w:val="left"/>
      <w:pPr>
        <w:ind w:left="825" w:hanging="465"/>
      </w:pPr>
      <w:rPr>
        <w:rFonts w:hint="default"/>
        <w:b w:val="0"/>
        <w:color w:val="auto"/>
        <w:sz w:val="22"/>
      </w:rPr>
    </w:lvl>
    <w:lvl w:ilvl="2">
      <w:start w:val="1"/>
      <w:numFmt w:val="decimal"/>
      <w:isLgl/>
      <w:lvlText w:val="%1.%2.%3"/>
      <w:lvlJc w:val="left"/>
      <w:pPr>
        <w:ind w:left="1080" w:hanging="720"/>
      </w:pPr>
      <w:rPr>
        <w:rFonts w:hint="default"/>
        <w:b w:val="0"/>
        <w:color w:val="auto"/>
        <w:sz w:val="24"/>
      </w:rPr>
    </w:lvl>
    <w:lvl w:ilvl="3">
      <w:start w:val="1"/>
      <w:numFmt w:val="decimal"/>
      <w:isLgl/>
      <w:lvlText w:val="%1.%2.%3.%4"/>
      <w:lvlJc w:val="left"/>
      <w:pPr>
        <w:ind w:left="1080" w:hanging="720"/>
      </w:pPr>
      <w:rPr>
        <w:rFonts w:hint="default"/>
        <w:b w:val="0"/>
        <w:color w:val="auto"/>
        <w:sz w:val="24"/>
      </w:rPr>
    </w:lvl>
    <w:lvl w:ilvl="4">
      <w:start w:val="1"/>
      <w:numFmt w:val="decimal"/>
      <w:isLgl/>
      <w:lvlText w:val="%1.%2.%3.%4.%5"/>
      <w:lvlJc w:val="left"/>
      <w:pPr>
        <w:ind w:left="1440" w:hanging="1080"/>
      </w:pPr>
      <w:rPr>
        <w:rFonts w:hint="default"/>
        <w:b w:val="0"/>
        <w:color w:val="auto"/>
        <w:sz w:val="24"/>
      </w:rPr>
    </w:lvl>
    <w:lvl w:ilvl="5">
      <w:start w:val="1"/>
      <w:numFmt w:val="decimal"/>
      <w:isLgl/>
      <w:lvlText w:val="%1.%2.%3.%4.%5.%6"/>
      <w:lvlJc w:val="left"/>
      <w:pPr>
        <w:ind w:left="1440" w:hanging="1080"/>
      </w:pPr>
      <w:rPr>
        <w:rFonts w:hint="default"/>
        <w:b w:val="0"/>
        <w:color w:val="auto"/>
        <w:sz w:val="24"/>
      </w:rPr>
    </w:lvl>
    <w:lvl w:ilvl="6">
      <w:start w:val="1"/>
      <w:numFmt w:val="decimal"/>
      <w:isLgl/>
      <w:lvlText w:val="%1.%2.%3.%4.%5.%6.%7"/>
      <w:lvlJc w:val="left"/>
      <w:pPr>
        <w:ind w:left="1800" w:hanging="1440"/>
      </w:pPr>
      <w:rPr>
        <w:rFonts w:hint="default"/>
        <w:b w:val="0"/>
        <w:color w:val="auto"/>
        <w:sz w:val="24"/>
      </w:rPr>
    </w:lvl>
    <w:lvl w:ilvl="7">
      <w:start w:val="1"/>
      <w:numFmt w:val="decimal"/>
      <w:isLgl/>
      <w:lvlText w:val="%1.%2.%3.%4.%5.%6.%7.%8"/>
      <w:lvlJc w:val="left"/>
      <w:pPr>
        <w:ind w:left="1800" w:hanging="1440"/>
      </w:pPr>
      <w:rPr>
        <w:rFonts w:hint="default"/>
        <w:b w:val="0"/>
        <w:color w:val="auto"/>
        <w:sz w:val="24"/>
      </w:rPr>
    </w:lvl>
    <w:lvl w:ilvl="8">
      <w:start w:val="1"/>
      <w:numFmt w:val="decimal"/>
      <w:isLgl/>
      <w:lvlText w:val="%1.%2.%3.%4.%5.%6.%7.%8.%9"/>
      <w:lvlJc w:val="left"/>
      <w:pPr>
        <w:ind w:left="2160" w:hanging="1800"/>
      </w:pPr>
      <w:rPr>
        <w:rFonts w:hint="default"/>
        <w:b w:val="0"/>
        <w:color w:val="auto"/>
        <w:sz w:val="24"/>
      </w:rPr>
    </w:lvl>
  </w:abstractNum>
  <w:abstractNum w:abstractNumId="10" w15:restartNumberingAfterBreak="0">
    <w:nsid w:val="70A1272B"/>
    <w:multiLevelType w:val="hybridMultilevel"/>
    <w:tmpl w:val="D1C02F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D993B8B"/>
    <w:multiLevelType w:val="hybridMultilevel"/>
    <w:tmpl w:val="29CCD08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6"/>
  </w:num>
  <w:num w:numId="2">
    <w:abstractNumId w:val="2"/>
  </w:num>
  <w:num w:numId="3">
    <w:abstractNumId w:val="0"/>
  </w:num>
  <w:num w:numId="4">
    <w:abstractNumId w:val="9"/>
  </w:num>
  <w:num w:numId="5">
    <w:abstractNumId w:val="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65CB"/>
    <w:rsid w:val="00021B7E"/>
    <w:rsid w:val="000367FF"/>
    <w:rsid w:val="00042303"/>
    <w:rsid w:val="000501BF"/>
    <w:rsid w:val="0005285D"/>
    <w:rsid w:val="00061956"/>
    <w:rsid w:val="00070537"/>
    <w:rsid w:val="00081B2C"/>
    <w:rsid w:val="00084E44"/>
    <w:rsid w:val="00094497"/>
    <w:rsid w:val="00094B05"/>
    <w:rsid w:val="00096F63"/>
    <w:rsid w:val="000A3935"/>
    <w:rsid w:val="000A7FC2"/>
    <w:rsid w:val="000B09F5"/>
    <w:rsid w:val="000B3461"/>
    <w:rsid w:val="000B76D4"/>
    <w:rsid w:val="000C1511"/>
    <w:rsid w:val="000C3360"/>
    <w:rsid w:val="000D2BDB"/>
    <w:rsid w:val="000D702D"/>
    <w:rsid w:val="000E37C9"/>
    <w:rsid w:val="000E5E39"/>
    <w:rsid w:val="000E641A"/>
    <w:rsid w:val="00100FC2"/>
    <w:rsid w:val="0010253D"/>
    <w:rsid w:val="00104D25"/>
    <w:rsid w:val="00114DA0"/>
    <w:rsid w:val="001172B6"/>
    <w:rsid w:val="001212B9"/>
    <w:rsid w:val="001224A4"/>
    <w:rsid w:val="00132DCD"/>
    <w:rsid w:val="0013344E"/>
    <w:rsid w:val="00161C9A"/>
    <w:rsid w:val="0016210F"/>
    <w:rsid w:val="00164FF2"/>
    <w:rsid w:val="00173D5A"/>
    <w:rsid w:val="0017617B"/>
    <w:rsid w:val="001A07F1"/>
    <w:rsid w:val="001A7A02"/>
    <w:rsid w:val="001B40BE"/>
    <w:rsid w:val="001C18CB"/>
    <w:rsid w:val="001D2C76"/>
    <w:rsid w:val="001D52C8"/>
    <w:rsid w:val="001D6703"/>
    <w:rsid w:val="001D7A08"/>
    <w:rsid w:val="001E476B"/>
    <w:rsid w:val="001E4CE7"/>
    <w:rsid w:val="00202EC1"/>
    <w:rsid w:val="0021114E"/>
    <w:rsid w:val="00223F45"/>
    <w:rsid w:val="002414C2"/>
    <w:rsid w:val="00242490"/>
    <w:rsid w:val="00254DF4"/>
    <w:rsid w:val="0026272B"/>
    <w:rsid w:val="002639FE"/>
    <w:rsid w:val="00270ED1"/>
    <w:rsid w:val="00273D99"/>
    <w:rsid w:val="002875B8"/>
    <w:rsid w:val="0029377D"/>
    <w:rsid w:val="00294AC5"/>
    <w:rsid w:val="00297579"/>
    <w:rsid w:val="002978D2"/>
    <w:rsid w:val="002A0C7D"/>
    <w:rsid w:val="002A0D9E"/>
    <w:rsid w:val="002B2F73"/>
    <w:rsid w:val="002B7BFF"/>
    <w:rsid w:val="002C11DF"/>
    <w:rsid w:val="002D0658"/>
    <w:rsid w:val="002D7838"/>
    <w:rsid w:val="002E10B1"/>
    <w:rsid w:val="002E1F80"/>
    <w:rsid w:val="002E52AD"/>
    <w:rsid w:val="002F15DD"/>
    <w:rsid w:val="003006FA"/>
    <w:rsid w:val="00302667"/>
    <w:rsid w:val="003049B8"/>
    <w:rsid w:val="00306C72"/>
    <w:rsid w:val="00314219"/>
    <w:rsid w:val="00324E86"/>
    <w:rsid w:val="003274C1"/>
    <w:rsid w:val="0033395B"/>
    <w:rsid w:val="003546C9"/>
    <w:rsid w:val="003611E3"/>
    <w:rsid w:val="00363ED4"/>
    <w:rsid w:val="0036658A"/>
    <w:rsid w:val="00372DE6"/>
    <w:rsid w:val="00376C54"/>
    <w:rsid w:val="0038341B"/>
    <w:rsid w:val="00384C5F"/>
    <w:rsid w:val="0039674B"/>
    <w:rsid w:val="003978FB"/>
    <w:rsid w:val="003B0B9B"/>
    <w:rsid w:val="003B3C5B"/>
    <w:rsid w:val="003C5B10"/>
    <w:rsid w:val="003C7536"/>
    <w:rsid w:val="003C77A8"/>
    <w:rsid w:val="003E20D5"/>
    <w:rsid w:val="003E4825"/>
    <w:rsid w:val="003E4B3E"/>
    <w:rsid w:val="003F53F7"/>
    <w:rsid w:val="003F5AAC"/>
    <w:rsid w:val="0041006B"/>
    <w:rsid w:val="00411D7D"/>
    <w:rsid w:val="0042168F"/>
    <w:rsid w:val="004255DF"/>
    <w:rsid w:val="00435D57"/>
    <w:rsid w:val="004401AF"/>
    <w:rsid w:val="00444C86"/>
    <w:rsid w:val="0045455B"/>
    <w:rsid w:val="00457400"/>
    <w:rsid w:val="00457E75"/>
    <w:rsid w:val="00472C7C"/>
    <w:rsid w:val="00481354"/>
    <w:rsid w:val="00484200"/>
    <w:rsid w:val="00491AB5"/>
    <w:rsid w:val="004A1CCE"/>
    <w:rsid w:val="004A239D"/>
    <w:rsid w:val="004B0FD9"/>
    <w:rsid w:val="004B56FE"/>
    <w:rsid w:val="004C0A3D"/>
    <w:rsid w:val="004D1B12"/>
    <w:rsid w:val="004D36F3"/>
    <w:rsid w:val="004E46E4"/>
    <w:rsid w:val="004F12FE"/>
    <w:rsid w:val="004F28CB"/>
    <w:rsid w:val="00512A85"/>
    <w:rsid w:val="00512B39"/>
    <w:rsid w:val="00514984"/>
    <w:rsid w:val="00524512"/>
    <w:rsid w:val="00537E6D"/>
    <w:rsid w:val="00543990"/>
    <w:rsid w:val="00546D0D"/>
    <w:rsid w:val="00575EED"/>
    <w:rsid w:val="005778F6"/>
    <w:rsid w:val="00584F2D"/>
    <w:rsid w:val="005953B6"/>
    <w:rsid w:val="005A4917"/>
    <w:rsid w:val="005B294C"/>
    <w:rsid w:val="005B3508"/>
    <w:rsid w:val="005B6237"/>
    <w:rsid w:val="005C7411"/>
    <w:rsid w:val="005D4589"/>
    <w:rsid w:val="005E0B09"/>
    <w:rsid w:val="005E38A9"/>
    <w:rsid w:val="005E6251"/>
    <w:rsid w:val="005F0364"/>
    <w:rsid w:val="005F2E69"/>
    <w:rsid w:val="005F32A4"/>
    <w:rsid w:val="005F364F"/>
    <w:rsid w:val="005F459D"/>
    <w:rsid w:val="00601A2D"/>
    <w:rsid w:val="00607AA0"/>
    <w:rsid w:val="006103C6"/>
    <w:rsid w:val="006137EA"/>
    <w:rsid w:val="00616455"/>
    <w:rsid w:val="00617B72"/>
    <w:rsid w:val="00620C5A"/>
    <w:rsid w:val="0063460C"/>
    <w:rsid w:val="00636700"/>
    <w:rsid w:val="00640EE4"/>
    <w:rsid w:val="00641E6A"/>
    <w:rsid w:val="00646A98"/>
    <w:rsid w:val="00650936"/>
    <w:rsid w:val="00654832"/>
    <w:rsid w:val="00665771"/>
    <w:rsid w:val="00674993"/>
    <w:rsid w:val="006868B9"/>
    <w:rsid w:val="00687A97"/>
    <w:rsid w:val="00692A18"/>
    <w:rsid w:val="006A0E31"/>
    <w:rsid w:val="006A53CF"/>
    <w:rsid w:val="006A5B68"/>
    <w:rsid w:val="006B4E36"/>
    <w:rsid w:val="006C0346"/>
    <w:rsid w:val="006C2F88"/>
    <w:rsid w:val="006C33DB"/>
    <w:rsid w:val="006C6FAD"/>
    <w:rsid w:val="006E0F43"/>
    <w:rsid w:val="006E7642"/>
    <w:rsid w:val="006F0CCB"/>
    <w:rsid w:val="006F1BF0"/>
    <w:rsid w:val="00704B25"/>
    <w:rsid w:val="00706D3A"/>
    <w:rsid w:val="00716626"/>
    <w:rsid w:val="00722B29"/>
    <w:rsid w:val="00741C23"/>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41"/>
    <w:rsid w:val="007C2BC2"/>
    <w:rsid w:val="007E2685"/>
    <w:rsid w:val="007F248F"/>
    <w:rsid w:val="007F24E8"/>
    <w:rsid w:val="00801FFB"/>
    <w:rsid w:val="00821FBD"/>
    <w:rsid w:val="0082551B"/>
    <w:rsid w:val="00832E22"/>
    <w:rsid w:val="0083337F"/>
    <w:rsid w:val="00834683"/>
    <w:rsid w:val="00841710"/>
    <w:rsid w:val="00844E7F"/>
    <w:rsid w:val="00852929"/>
    <w:rsid w:val="00860C8D"/>
    <w:rsid w:val="00862531"/>
    <w:rsid w:val="0086501E"/>
    <w:rsid w:val="00870A9C"/>
    <w:rsid w:val="0087174A"/>
    <w:rsid w:val="0087546A"/>
    <w:rsid w:val="008772F4"/>
    <w:rsid w:val="00886807"/>
    <w:rsid w:val="0089145E"/>
    <w:rsid w:val="00893E53"/>
    <w:rsid w:val="008A3E0C"/>
    <w:rsid w:val="008A4B55"/>
    <w:rsid w:val="008C3AFD"/>
    <w:rsid w:val="008D1B23"/>
    <w:rsid w:val="008D332D"/>
    <w:rsid w:val="008D55B6"/>
    <w:rsid w:val="008D71BD"/>
    <w:rsid w:val="008E288F"/>
    <w:rsid w:val="008E342F"/>
    <w:rsid w:val="008E5AE8"/>
    <w:rsid w:val="008F1F0F"/>
    <w:rsid w:val="008F3A81"/>
    <w:rsid w:val="008F737A"/>
    <w:rsid w:val="009107F1"/>
    <w:rsid w:val="00911C56"/>
    <w:rsid w:val="00914A91"/>
    <w:rsid w:val="00926B24"/>
    <w:rsid w:val="0092710B"/>
    <w:rsid w:val="00927465"/>
    <w:rsid w:val="009312B3"/>
    <w:rsid w:val="00931FA5"/>
    <w:rsid w:val="0094468C"/>
    <w:rsid w:val="00944C9D"/>
    <w:rsid w:val="009517E5"/>
    <w:rsid w:val="009569C1"/>
    <w:rsid w:val="00967F3E"/>
    <w:rsid w:val="009756AA"/>
    <w:rsid w:val="00982B41"/>
    <w:rsid w:val="00994970"/>
    <w:rsid w:val="009A2FE0"/>
    <w:rsid w:val="009A4904"/>
    <w:rsid w:val="009B0968"/>
    <w:rsid w:val="009C64BE"/>
    <w:rsid w:val="009C6865"/>
    <w:rsid w:val="009C7622"/>
    <w:rsid w:val="009C799F"/>
    <w:rsid w:val="009D5D4A"/>
    <w:rsid w:val="009D6157"/>
    <w:rsid w:val="009D6FCD"/>
    <w:rsid w:val="009E17B8"/>
    <w:rsid w:val="009E64CF"/>
    <w:rsid w:val="00A01BE7"/>
    <w:rsid w:val="00A05560"/>
    <w:rsid w:val="00A05A24"/>
    <w:rsid w:val="00A11170"/>
    <w:rsid w:val="00A176CD"/>
    <w:rsid w:val="00A2784B"/>
    <w:rsid w:val="00A36195"/>
    <w:rsid w:val="00A41125"/>
    <w:rsid w:val="00A52CF9"/>
    <w:rsid w:val="00A601EC"/>
    <w:rsid w:val="00A6541B"/>
    <w:rsid w:val="00A67E0E"/>
    <w:rsid w:val="00A71CD2"/>
    <w:rsid w:val="00A74D79"/>
    <w:rsid w:val="00A7644D"/>
    <w:rsid w:val="00A769F2"/>
    <w:rsid w:val="00A77E0C"/>
    <w:rsid w:val="00A90F98"/>
    <w:rsid w:val="00A9189F"/>
    <w:rsid w:val="00A92B3B"/>
    <w:rsid w:val="00AA5C07"/>
    <w:rsid w:val="00AA6F4D"/>
    <w:rsid w:val="00AB4B98"/>
    <w:rsid w:val="00AC18C0"/>
    <w:rsid w:val="00AC7B23"/>
    <w:rsid w:val="00AF719F"/>
    <w:rsid w:val="00AF7467"/>
    <w:rsid w:val="00B0159A"/>
    <w:rsid w:val="00B162A5"/>
    <w:rsid w:val="00B23FA4"/>
    <w:rsid w:val="00B276F0"/>
    <w:rsid w:val="00B30220"/>
    <w:rsid w:val="00B30DCA"/>
    <w:rsid w:val="00B31811"/>
    <w:rsid w:val="00B40CD8"/>
    <w:rsid w:val="00B51B1C"/>
    <w:rsid w:val="00B5364D"/>
    <w:rsid w:val="00B619E4"/>
    <w:rsid w:val="00B63F0D"/>
    <w:rsid w:val="00B668B0"/>
    <w:rsid w:val="00B67071"/>
    <w:rsid w:val="00B705EC"/>
    <w:rsid w:val="00B7585E"/>
    <w:rsid w:val="00B82760"/>
    <w:rsid w:val="00B91544"/>
    <w:rsid w:val="00B93206"/>
    <w:rsid w:val="00BA38F9"/>
    <w:rsid w:val="00BB212B"/>
    <w:rsid w:val="00BB2557"/>
    <w:rsid w:val="00BC3B14"/>
    <w:rsid w:val="00BC3B9F"/>
    <w:rsid w:val="00BC6296"/>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85368"/>
    <w:rsid w:val="00C9258A"/>
    <w:rsid w:val="00C94E72"/>
    <w:rsid w:val="00CA1498"/>
    <w:rsid w:val="00CA4F1C"/>
    <w:rsid w:val="00CC0245"/>
    <w:rsid w:val="00CC07DF"/>
    <w:rsid w:val="00CC7599"/>
    <w:rsid w:val="00CE00B5"/>
    <w:rsid w:val="00CE2310"/>
    <w:rsid w:val="00CE28D5"/>
    <w:rsid w:val="00CE72F0"/>
    <w:rsid w:val="00CE7FE9"/>
    <w:rsid w:val="00CF0C58"/>
    <w:rsid w:val="00CF2AFC"/>
    <w:rsid w:val="00D0072A"/>
    <w:rsid w:val="00D1625A"/>
    <w:rsid w:val="00D16F7F"/>
    <w:rsid w:val="00D1779A"/>
    <w:rsid w:val="00D27876"/>
    <w:rsid w:val="00D41774"/>
    <w:rsid w:val="00D447C0"/>
    <w:rsid w:val="00D45E13"/>
    <w:rsid w:val="00D45F5B"/>
    <w:rsid w:val="00D479AD"/>
    <w:rsid w:val="00D620BE"/>
    <w:rsid w:val="00D651A0"/>
    <w:rsid w:val="00D66905"/>
    <w:rsid w:val="00D70D74"/>
    <w:rsid w:val="00D73167"/>
    <w:rsid w:val="00D77253"/>
    <w:rsid w:val="00D84788"/>
    <w:rsid w:val="00D903DC"/>
    <w:rsid w:val="00D97FA9"/>
    <w:rsid w:val="00DA0183"/>
    <w:rsid w:val="00DA7472"/>
    <w:rsid w:val="00DB1449"/>
    <w:rsid w:val="00DB2090"/>
    <w:rsid w:val="00DB5A67"/>
    <w:rsid w:val="00DB6105"/>
    <w:rsid w:val="00DB757C"/>
    <w:rsid w:val="00DC6E61"/>
    <w:rsid w:val="00DD5078"/>
    <w:rsid w:val="00DD7640"/>
    <w:rsid w:val="00DE097A"/>
    <w:rsid w:val="00DE0BF3"/>
    <w:rsid w:val="00DE544A"/>
    <w:rsid w:val="00DE6D5B"/>
    <w:rsid w:val="00DF11AC"/>
    <w:rsid w:val="00DF21B7"/>
    <w:rsid w:val="00DF6772"/>
    <w:rsid w:val="00E03A8C"/>
    <w:rsid w:val="00E11424"/>
    <w:rsid w:val="00E127C4"/>
    <w:rsid w:val="00E27467"/>
    <w:rsid w:val="00E3233E"/>
    <w:rsid w:val="00E32C93"/>
    <w:rsid w:val="00E33FC3"/>
    <w:rsid w:val="00E4011A"/>
    <w:rsid w:val="00E40D6E"/>
    <w:rsid w:val="00E41C57"/>
    <w:rsid w:val="00E52D8B"/>
    <w:rsid w:val="00E64FBC"/>
    <w:rsid w:val="00E650C7"/>
    <w:rsid w:val="00E66EA3"/>
    <w:rsid w:val="00E7694B"/>
    <w:rsid w:val="00E7710E"/>
    <w:rsid w:val="00E83EB8"/>
    <w:rsid w:val="00E84B8B"/>
    <w:rsid w:val="00E85AF0"/>
    <w:rsid w:val="00E94721"/>
    <w:rsid w:val="00EA1E53"/>
    <w:rsid w:val="00EA669B"/>
    <w:rsid w:val="00EB1237"/>
    <w:rsid w:val="00EB281D"/>
    <w:rsid w:val="00EC7FF7"/>
    <w:rsid w:val="00ED1FAA"/>
    <w:rsid w:val="00ED4369"/>
    <w:rsid w:val="00EF1B26"/>
    <w:rsid w:val="00F07659"/>
    <w:rsid w:val="00F10442"/>
    <w:rsid w:val="00F153CA"/>
    <w:rsid w:val="00F23B3B"/>
    <w:rsid w:val="00F3140B"/>
    <w:rsid w:val="00F43140"/>
    <w:rsid w:val="00F445EE"/>
    <w:rsid w:val="00F618A2"/>
    <w:rsid w:val="00F6257D"/>
    <w:rsid w:val="00F6671D"/>
    <w:rsid w:val="00F66928"/>
    <w:rsid w:val="00F74F32"/>
    <w:rsid w:val="00F77051"/>
    <w:rsid w:val="00F866E4"/>
    <w:rsid w:val="00F9079B"/>
    <w:rsid w:val="00F95A3A"/>
    <w:rsid w:val="00FA2CF3"/>
    <w:rsid w:val="00FA35F6"/>
    <w:rsid w:val="00FB15D2"/>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9486B10"/>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paragraph" w:styleId="Heading1">
    <w:name w:val="heading 1"/>
    <w:basedOn w:val="Normal"/>
    <w:link w:val="Heading1Char"/>
    <w:uiPriority w:val="9"/>
    <w:qFormat/>
    <w:rsid w:val="00692A1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 w:type="paragraph" w:customStyle="1" w:styleId="gdp">
    <w:name w:val="gd_p"/>
    <w:basedOn w:val="Normal"/>
    <w:rsid w:val="00E41C57"/>
    <w:pPr>
      <w:spacing w:before="100" w:beforeAutospacing="1" w:after="100" w:afterAutospacing="1"/>
    </w:pPr>
    <w:rPr>
      <w:rFonts w:ascii="Times New Roman" w:eastAsiaTheme="minorHAnsi" w:hAnsi="Times New Roman"/>
      <w:sz w:val="24"/>
      <w:szCs w:val="24"/>
    </w:rPr>
  </w:style>
  <w:style w:type="character" w:customStyle="1" w:styleId="Heading1Char">
    <w:name w:val="Heading 1 Char"/>
    <w:basedOn w:val="DefaultParagraphFont"/>
    <w:link w:val="Heading1"/>
    <w:uiPriority w:val="9"/>
    <w:rsid w:val="00692A18"/>
    <w:rPr>
      <w:b/>
      <w:bCs/>
      <w:kern w:val="36"/>
      <w:sz w:val="48"/>
      <w:szCs w:val="48"/>
    </w:rPr>
  </w:style>
  <w:style w:type="character" w:customStyle="1" w:styleId="js-justclicked">
    <w:name w:val="js-justclicked"/>
    <w:basedOn w:val="DefaultParagraphFont"/>
    <w:rsid w:val="00692A18"/>
  </w:style>
  <w:style w:type="paragraph" w:styleId="NormalWeb">
    <w:name w:val="Normal (Web)"/>
    <w:basedOn w:val="Normal"/>
    <w:uiPriority w:val="99"/>
    <w:unhideWhenUsed/>
    <w:rsid w:val="005F32A4"/>
    <w:pPr>
      <w:spacing w:before="100" w:beforeAutospacing="1" w:after="100" w:afterAutospacing="1"/>
    </w:pPr>
    <w:rPr>
      <w:rFonts w:ascii="Times New Roman" w:eastAsiaTheme="minorHAnsi" w:hAnsi="Times New Roman"/>
      <w:sz w:val="24"/>
      <w:szCs w:val="24"/>
    </w:rPr>
  </w:style>
  <w:style w:type="character" w:styleId="Strong">
    <w:name w:val="Strong"/>
    <w:basedOn w:val="DefaultParagraphFont"/>
    <w:uiPriority w:val="22"/>
    <w:qFormat/>
    <w:rsid w:val="005F32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4296">
      <w:bodyDiv w:val="1"/>
      <w:marLeft w:val="0"/>
      <w:marRight w:val="0"/>
      <w:marTop w:val="0"/>
      <w:marBottom w:val="0"/>
      <w:divBdr>
        <w:top w:val="none" w:sz="0" w:space="0" w:color="auto"/>
        <w:left w:val="none" w:sz="0" w:space="0" w:color="auto"/>
        <w:bottom w:val="none" w:sz="0" w:space="0" w:color="auto"/>
        <w:right w:val="none" w:sz="0" w:space="0" w:color="auto"/>
      </w:divBdr>
    </w:div>
    <w:div w:id="20934344">
      <w:bodyDiv w:val="1"/>
      <w:marLeft w:val="0"/>
      <w:marRight w:val="0"/>
      <w:marTop w:val="0"/>
      <w:marBottom w:val="0"/>
      <w:divBdr>
        <w:top w:val="none" w:sz="0" w:space="0" w:color="auto"/>
        <w:left w:val="none" w:sz="0" w:space="0" w:color="auto"/>
        <w:bottom w:val="none" w:sz="0" w:space="0" w:color="auto"/>
        <w:right w:val="none" w:sz="0" w:space="0" w:color="auto"/>
      </w:divBdr>
    </w:div>
    <w:div w:id="26102927">
      <w:bodyDiv w:val="1"/>
      <w:marLeft w:val="0"/>
      <w:marRight w:val="0"/>
      <w:marTop w:val="0"/>
      <w:marBottom w:val="0"/>
      <w:divBdr>
        <w:top w:val="none" w:sz="0" w:space="0" w:color="auto"/>
        <w:left w:val="none" w:sz="0" w:space="0" w:color="auto"/>
        <w:bottom w:val="none" w:sz="0" w:space="0" w:color="auto"/>
        <w:right w:val="none" w:sz="0" w:space="0" w:color="auto"/>
      </w:divBdr>
    </w:div>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49230864">
      <w:bodyDiv w:val="1"/>
      <w:marLeft w:val="0"/>
      <w:marRight w:val="0"/>
      <w:marTop w:val="0"/>
      <w:marBottom w:val="0"/>
      <w:divBdr>
        <w:top w:val="none" w:sz="0" w:space="0" w:color="auto"/>
        <w:left w:val="none" w:sz="0" w:space="0" w:color="auto"/>
        <w:bottom w:val="none" w:sz="0" w:space="0" w:color="auto"/>
        <w:right w:val="none" w:sz="0" w:space="0" w:color="auto"/>
      </w:divBdr>
    </w:div>
    <w:div w:id="56901158">
      <w:bodyDiv w:val="1"/>
      <w:marLeft w:val="0"/>
      <w:marRight w:val="0"/>
      <w:marTop w:val="0"/>
      <w:marBottom w:val="0"/>
      <w:divBdr>
        <w:top w:val="none" w:sz="0" w:space="0" w:color="auto"/>
        <w:left w:val="none" w:sz="0" w:space="0" w:color="auto"/>
        <w:bottom w:val="none" w:sz="0" w:space="0" w:color="auto"/>
        <w:right w:val="none" w:sz="0" w:space="0" w:color="auto"/>
      </w:divBdr>
    </w:div>
    <w:div w:id="65763373">
      <w:bodyDiv w:val="1"/>
      <w:marLeft w:val="0"/>
      <w:marRight w:val="0"/>
      <w:marTop w:val="0"/>
      <w:marBottom w:val="0"/>
      <w:divBdr>
        <w:top w:val="none" w:sz="0" w:space="0" w:color="auto"/>
        <w:left w:val="none" w:sz="0" w:space="0" w:color="auto"/>
        <w:bottom w:val="none" w:sz="0" w:space="0" w:color="auto"/>
        <w:right w:val="none" w:sz="0" w:space="0" w:color="auto"/>
      </w:divBdr>
    </w:div>
    <w:div w:id="77750231">
      <w:bodyDiv w:val="1"/>
      <w:marLeft w:val="0"/>
      <w:marRight w:val="0"/>
      <w:marTop w:val="0"/>
      <w:marBottom w:val="0"/>
      <w:divBdr>
        <w:top w:val="none" w:sz="0" w:space="0" w:color="auto"/>
        <w:left w:val="none" w:sz="0" w:space="0" w:color="auto"/>
        <w:bottom w:val="none" w:sz="0" w:space="0" w:color="auto"/>
        <w:right w:val="none" w:sz="0" w:space="0" w:color="auto"/>
      </w:divBdr>
      <w:divsChild>
        <w:div w:id="1103495556">
          <w:marLeft w:val="0"/>
          <w:marRight w:val="0"/>
          <w:marTop w:val="0"/>
          <w:marBottom w:val="0"/>
          <w:divBdr>
            <w:top w:val="none" w:sz="0" w:space="0" w:color="auto"/>
            <w:left w:val="none" w:sz="0" w:space="0" w:color="auto"/>
            <w:bottom w:val="none" w:sz="0" w:space="0" w:color="auto"/>
            <w:right w:val="none" w:sz="0" w:space="0" w:color="auto"/>
          </w:divBdr>
          <w:divsChild>
            <w:div w:id="779179930">
              <w:marLeft w:val="0"/>
              <w:marRight w:val="0"/>
              <w:marTop w:val="0"/>
              <w:marBottom w:val="0"/>
              <w:divBdr>
                <w:top w:val="none" w:sz="0" w:space="0" w:color="auto"/>
                <w:left w:val="none" w:sz="0" w:space="0" w:color="auto"/>
                <w:bottom w:val="none" w:sz="0" w:space="0" w:color="auto"/>
                <w:right w:val="none" w:sz="0" w:space="0" w:color="auto"/>
              </w:divBdr>
              <w:divsChild>
                <w:div w:id="1389963108">
                  <w:marLeft w:val="-225"/>
                  <w:marRight w:val="-225"/>
                  <w:marTop w:val="0"/>
                  <w:marBottom w:val="0"/>
                  <w:divBdr>
                    <w:top w:val="none" w:sz="0" w:space="0" w:color="auto"/>
                    <w:left w:val="none" w:sz="0" w:space="0" w:color="auto"/>
                    <w:bottom w:val="none" w:sz="0" w:space="0" w:color="auto"/>
                    <w:right w:val="none" w:sz="0" w:space="0" w:color="auto"/>
                  </w:divBdr>
                  <w:divsChild>
                    <w:div w:id="21193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23970">
      <w:bodyDiv w:val="1"/>
      <w:marLeft w:val="0"/>
      <w:marRight w:val="0"/>
      <w:marTop w:val="0"/>
      <w:marBottom w:val="0"/>
      <w:divBdr>
        <w:top w:val="none" w:sz="0" w:space="0" w:color="auto"/>
        <w:left w:val="none" w:sz="0" w:space="0" w:color="auto"/>
        <w:bottom w:val="none" w:sz="0" w:space="0" w:color="auto"/>
        <w:right w:val="none" w:sz="0" w:space="0" w:color="auto"/>
      </w:divBdr>
      <w:divsChild>
        <w:div w:id="1656638920">
          <w:marLeft w:val="0"/>
          <w:marRight w:val="0"/>
          <w:marTop w:val="0"/>
          <w:marBottom w:val="0"/>
          <w:divBdr>
            <w:top w:val="none" w:sz="0" w:space="0" w:color="auto"/>
            <w:left w:val="none" w:sz="0" w:space="0" w:color="auto"/>
            <w:bottom w:val="none" w:sz="0" w:space="0" w:color="auto"/>
            <w:right w:val="none" w:sz="0" w:space="0" w:color="auto"/>
          </w:divBdr>
          <w:divsChild>
            <w:div w:id="870924749">
              <w:marLeft w:val="0"/>
              <w:marRight w:val="0"/>
              <w:marTop w:val="0"/>
              <w:marBottom w:val="0"/>
              <w:divBdr>
                <w:top w:val="none" w:sz="0" w:space="0" w:color="auto"/>
                <w:left w:val="none" w:sz="0" w:space="0" w:color="auto"/>
                <w:bottom w:val="none" w:sz="0" w:space="0" w:color="auto"/>
                <w:right w:val="none" w:sz="0" w:space="0" w:color="auto"/>
              </w:divBdr>
              <w:divsChild>
                <w:div w:id="220557628">
                  <w:marLeft w:val="-225"/>
                  <w:marRight w:val="-225"/>
                  <w:marTop w:val="0"/>
                  <w:marBottom w:val="0"/>
                  <w:divBdr>
                    <w:top w:val="none" w:sz="0" w:space="0" w:color="auto"/>
                    <w:left w:val="none" w:sz="0" w:space="0" w:color="auto"/>
                    <w:bottom w:val="none" w:sz="0" w:space="0" w:color="auto"/>
                    <w:right w:val="none" w:sz="0" w:space="0" w:color="auto"/>
                  </w:divBdr>
                  <w:divsChild>
                    <w:div w:id="20440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99228303">
      <w:bodyDiv w:val="1"/>
      <w:marLeft w:val="0"/>
      <w:marRight w:val="0"/>
      <w:marTop w:val="0"/>
      <w:marBottom w:val="0"/>
      <w:divBdr>
        <w:top w:val="none" w:sz="0" w:space="0" w:color="auto"/>
        <w:left w:val="none" w:sz="0" w:space="0" w:color="auto"/>
        <w:bottom w:val="none" w:sz="0" w:space="0" w:color="auto"/>
        <w:right w:val="none" w:sz="0" w:space="0" w:color="auto"/>
      </w:divBdr>
    </w:div>
    <w:div w:id="103424572">
      <w:bodyDiv w:val="1"/>
      <w:marLeft w:val="0"/>
      <w:marRight w:val="0"/>
      <w:marTop w:val="0"/>
      <w:marBottom w:val="0"/>
      <w:divBdr>
        <w:top w:val="none" w:sz="0" w:space="0" w:color="auto"/>
        <w:left w:val="none" w:sz="0" w:space="0" w:color="auto"/>
        <w:bottom w:val="none" w:sz="0" w:space="0" w:color="auto"/>
        <w:right w:val="none" w:sz="0" w:space="0" w:color="auto"/>
      </w:divBdr>
      <w:divsChild>
        <w:div w:id="1832065035">
          <w:marLeft w:val="0"/>
          <w:marRight w:val="0"/>
          <w:marTop w:val="0"/>
          <w:marBottom w:val="0"/>
          <w:divBdr>
            <w:top w:val="none" w:sz="0" w:space="0" w:color="auto"/>
            <w:left w:val="none" w:sz="0" w:space="0" w:color="auto"/>
            <w:bottom w:val="none" w:sz="0" w:space="0" w:color="auto"/>
            <w:right w:val="none" w:sz="0" w:space="0" w:color="auto"/>
          </w:divBdr>
          <w:divsChild>
            <w:div w:id="1777141156">
              <w:marLeft w:val="0"/>
              <w:marRight w:val="0"/>
              <w:marTop w:val="0"/>
              <w:marBottom w:val="0"/>
              <w:divBdr>
                <w:top w:val="none" w:sz="0" w:space="0" w:color="auto"/>
                <w:left w:val="none" w:sz="0" w:space="0" w:color="auto"/>
                <w:bottom w:val="none" w:sz="0" w:space="0" w:color="auto"/>
                <w:right w:val="none" w:sz="0" w:space="0" w:color="auto"/>
              </w:divBdr>
              <w:divsChild>
                <w:div w:id="612515170">
                  <w:marLeft w:val="-225"/>
                  <w:marRight w:val="-225"/>
                  <w:marTop w:val="0"/>
                  <w:marBottom w:val="0"/>
                  <w:divBdr>
                    <w:top w:val="none" w:sz="0" w:space="0" w:color="auto"/>
                    <w:left w:val="none" w:sz="0" w:space="0" w:color="auto"/>
                    <w:bottom w:val="none" w:sz="0" w:space="0" w:color="auto"/>
                    <w:right w:val="none" w:sz="0" w:space="0" w:color="auto"/>
                  </w:divBdr>
                  <w:divsChild>
                    <w:div w:id="11219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67911110">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197667543">
      <w:bodyDiv w:val="1"/>
      <w:marLeft w:val="0"/>
      <w:marRight w:val="0"/>
      <w:marTop w:val="0"/>
      <w:marBottom w:val="0"/>
      <w:divBdr>
        <w:top w:val="none" w:sz="0" w:space="0" w:color="auto"/>
        <w:left w:val="none" w:sz="0" w:space="0" w:color="auto"/>
        <w:bottom w:val="none" w:sz="0" w:space="0" w:color="auto"/>
        <w:right w:val="none" w:sz="0" w:space="0" w:color="auto"/>
      </w:divBdr>
    </w:div>
    <w:div w:id="206334876">
      <w:bodyDiv w:val="1"/>
      <w:marLeft w:val="0"/>
      <w:marRight w:val="0"/>
      <w:marTop w:val="0"/>
      <w:marBottom w:val="0"/>
      <w:divBdr>
        <w:top w:val="none" w:sz="0" w:space="0" w:color="auto"/>
        <w:left w:val="none" w:sz="0" w:space="0" w:color="auto"/>
        <w:bottom w:val="none" w:sz="0" w:space="0" w:color="auto"/>
        <w:right w:val="none" w:sz="0" w:space="0" w:color="auto"/>
      </w:divBdr>
      <w:divsChild>
        <w:div w:id="305555244">
          <w:marLeft w:val="0"/>
          <w:marRight w:val="0"/>
          <w:marTop w:val="0"/>
          <w:marBottom w:val="0"/>
          <w:divBdr>
            <w:top w:val="none" w:sz="0" w:space="0" w:color="auto"/>
            <w:left w:val="none" w:sz="0" w:space="0" w:color="auto"/>
            <w:bottom w:val="none" w:sz="0" w:space="0" w:color="auto"/>
            <w:right w:val="none" w:sz="0" w:space="0" w:color="auto"/>
          </w:divBdr>
          <w:divsChild>
            <w:div w:id="1936474197">
              <w:marLeft w:val="0"/>
              <w:marRight w:val="0"/>
              <w:marTop w:val="0"/>
              <w:marBottom w:val="0"/>
              <w:divBdr>
                <w:top w:val="none" w:sz="0" w:space="0" w:color="auto"/>
                <w:left w:val="none" w:sz="0" w:space="0" w:color="auto"/>
                <w:bottom w:val="none" w:sz="0" w:space="0" w:color="auto"/>
                <w:right w:val="none" w:sz="0" w:space="0" w:color="auto"/>
              </w:divBdr>
              <w:divsChild>
                <w:div w:id="2090272091">
                  <w:marLeft w:val="-225"/>
                  <w:marRight w:val="-225"/>
                  <w:marTop w:val="0"/>
                  <w:marBottom w:val="0"/>
                  <w:divBdr>
                    <w:top w:val="none" w:sz="0" w:space="0" w:color="auto"/>
                    <w:left w:val="none" w:sz="0" w:space="0" w:color="auto"/>
                    <w:bottom w:val="none" w:sz="0" w:space="0" w:color="auto"/>
                    <w:right w:val="none" w:sz="0" w:space="0" w:color="auto"/>
                  </w:divBdr>
                  <w:divsChild>
                    <w:div w:id="12210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3101">
      <w:bodyDiv w:val="1"/>
      <w:marLeft w:val="0"/>
      <w:marRight w:val="0"/>
      <w:marTop w:val="0"/>
      <w:marBottom w:val="0"/>
      <w:divBdr>
        <w:top w:val="none" w:sz="0" w:space="0" w:color="auto"/>
        <w:left w:val="none" w:sz="0" w:space="0" w:color="auto"/>
        <w:bottom w:val="none" w:sz="0" w:space="0" w:color="auto"/>
        <w:right w:val="none" w:sz="0" w:space="0" w:color="auto"/>
      </w:divBdr>
    </w:div>
    <w:div w:id="208956083">
      <w:bodyDiv w:val="1"/>
      <w:marLeft w:val="0"/>
      <w:marRight w:val="0"/>
      <w:marTop w:val="0"/>
      <w:marBottom w:val="0"/>
      <w:divBdr>
        <w:top w:val="none" w:sz="0" w:space="0" w:color="auto"/>
        <w:left w:val="none" w:sz="0" w:space="0" w:color="auto"/>
        <w:bottom w:val="none" w:sz="0" w:space="0" w:color="auto"/>
        <w:right w:val="none" w:sz="0" w:space="0" w:color="auto"/>
      </w:divBdr>
    </w:div>
    <w:div w:id="214661994">
      <w:bodyDiv w:val="1"/>
      <w:marLeft w:val="0"/>
      <w:marRight w:val="0"/>
      <w:marTop w:val="0"/>
      <w:marBottom w:val="0"/>
      <w:divBdr>
        <w:top w:val="none" w:sz="0" w:space="0" w:color="auto"/>
        <w:left w:val="none" w:sz="0" w:space="0" w:color="auto"/>
        <w:bottom w:val="none" w:sz="0" w:space="0" w:color="auto"/>
        <w:right w:val="none" w:sz="0" w:space="0" w:color="auto"/>
      </w:divBdr>
      <w:divsChild>
        <w:div w:id="1057166547">
          <w:marLeft w:val="0"/>
          <w:marRight w:val="0"/>
          <w:marTop w:val="0"/>
          <w:marBottom w:val="0"/>
          <w:divBdr>
            <w:top w:val="none" w:sz="0" w:space="0" w:color="auto"/>
            <w:left w:val="none" w:sz="0" w:space="0" w:color="auto"/>
            <w:bottom w:val="none" w:sz="0" w:space="0" w:color="auto"/>
            <w:right w:val="none" w:sz="0" w:space="0" w:color="auto"/>
          </w:divBdr>
          <w:divsChild>
            <w:div w:id="516191478">
              <w:marLeft w:val="0"/>
              <w:marRight w:val="0"/>
              <w:marTop w:val="0"/>
              <w:marBottom w:val="0"/>
              <w:divBdr>
                <w:top w:val="none" w:sz="0" w:space="0" w:color="auto"/>
                <w:left w:val="none" w:sz="0" w:space="0" w:color="auto"/>
                <w:bottom w:val="none" w:sz="0" w:space="0" w:color="auto"/>
                <w:right w:val="none" w:sz="0" w:space="0" w:color="auto"/>
              </w:divBdr>
              <w:divsChild>
                <w:div w:id="1620717806">
                  <w:marLeft w:val="-225"/>
                  <w:marRight w:val="-225"/>
                  <w:marTop w:val="0"/>
                  <w:marBottom w:val="0"/>
                  <w:divBdr>
                    <w:top w:val="none" w:sz="0" w:space="0" w:color="auto"/>
                    <w:left w:val="none" w:sz="0" w:space="0" w:color="auto"/>
                    <w:bottom w:val="none" w:sz="0" w:space="0" w:color="auto"/>
                    <w:right w:val="none" w:sz="0" w:space="0" w:color="auto"/>
                  </w:divBdr>
                  <w:divsChild>
                    <w:div w:id="6380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8172">
      <w:bodyDiv w:val="1"/>
      <w:marLeft w:val="0"/>
      <w:marRight w:val="0"/>
      <w:marTop w:val="0"/>
      <w:marBottom w:val="0"/>
      <w:divBdr>
        <w:top w:val="none" w:sz="0" w:space="0" w:color="auto"/>
        <w:left w:val="none" w:sz="0" w:space="0" w:color="auto"/>
        <w:bottom w:val="none" w:sz="0" w:space="0" w:color="auto"/>
        <w:right w:val="none" w:sz="0" w:space="0" w:color="auto"/>
      </w:divBdr>
      <w:divsChild>
        <w:div w:id="185869918">
          <w:marLeft w:val="0"/>
          <w:marRight w:val="0"/>
          <w:marTop w:val="0"/>
          <w:marBottom w:val="0"/>
          <w:divBdr>
            <w:top w:val="none" w:sz="0" w:space="0" w:color="auto"/>
            <w:left w:val="none" w:sz="0" w:space="0" w:color="auto"/>
            <w:bottom w:val="none" w:sz="0" w:space="0" w:color="auto"/>
            <w:right w:val="none" w:sz="0" w:space="0" w:color="auto"/>
          </w:divBdr>
          <w:divsChild>
            <w:div w:id="1186947259">
              <w:marLeft w:val="0"/>
              <w:marRight w:val="0"/>
              <w:marTop w:val="0"/>
              <w:marBottom w:val="0"/>
              <w:divBdr>
                <w:top w:val="none" w:sz="0" w:space="0" w:color="auto"/>
                <w:left w:val="none" w:sz="0" w:space="0" w:color="auto"/>
                <w:bottom w:val="none" w:sz="0" w:space="0" w:color="auto"/>
                <w:right w:val="none" w:sz="0" w:space="0" w:color="auto"/>
              </w:divBdr>
              <w:divsChild>
                <w:div w:id="2039967437">
                  <w:marLeft w:val="-225"/>
                  <w:marRight w:val="-225"/>
                  <w:marTop w:val="0"/>
                  <w:marBottom w:val="0"/>
                  <w:divBdr>
                    <w:top w:val="none" w:sz="0" w:space="0" w:color="auto"/>
                    <w:left w:val="none" w:sz="0" w:space="0" w:color="auto"/>
                    <w:bottom w:val="none" w:sz="0" w:space="0" w:color="auto"/>
                    <w:right w:val="none" w:sz="0" w:space="0" w:color="auto"/>
                  </w:divBdr>
                  <w:divsChild>
                    <w:div w:id="21151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14987">
      <w:bodyDiv w:val="1"/>
      <w:marLeft w:val="0"/>
      <w:marRight w:val="0"/>
      <w:marTop w:val="0"/>
      <w:marBottom w:val="0"/>
      <w:divBdr>
        <w:top w:val="none" w:sz="0" w:space="0" w:color="auto"/>
        <w:left w:val="none" w:sz="0" w:space="0" w:color="auto"/>
        <w:bottom w:val="none" w:sz="0" w:space="0" w:color="auto"/>
        <w:right w:val="none" w:sz="0" w:space="0" w:color="auto"/>
      </w:divBdr>
      <w:divsChild>
        <w:div w:id="526258370">
          <w:marLeft w:val="0"/>
          <w:marRight w:val="0"/>
          <w:marTop w:val="0"/>
          <w:marBottom w:val="0"/>
          <w:divBdr>
            <w:top w:val="none" w:sz="0" w:space="0" w:color="auto"/>
            <w:left w:val="none" w:sz="0" w:space="0" w:color="auto"/>
            <w:bottom w:val="none" w:sz="0" w:space="0" w:color="auto"/>
            <w:right w:val="none" w:sz="0" w:space="0" w:color="auto"/>
          </w:divBdr>
          <w:divsChild>
            <w:div w:id="962229844">
              <w:marLeft w:val="0"/>
              <w:marRight w:val="0"/>
              <w:marTop w:val="0"/>
              <w:marBottom w:val="0"/>
              <w:divBdr>
                <w:top w:val="none" w:sz="0" w:space="0" w:color="auto"/>
                <w:left w:val="none" w:sz="0" w:space="0" w:color="auto"/>
                <w:bottom w:val="none" w:sz="0" w:space="0" w:color="auto"/>
                <w:right w:val="none" w:sz="0" w:space="0" w:color="auto"/>
              </w:divBdr>
              <w:divsChild>
                <w:div w:id="132523162">
                  <w:marLeft w:val="-225"/>
                  <w:marRight w:val="-225"/>
                  <w:marTop w:val="0"/>
                  <w:marBottom w:val="0"/>
                  <w:divBdr>
                    <w:top w:val="none" w:sz="0" w:space="0" w:color="auto"/>
                    <w:left w:val="none" w:sz="0" w:space="0" w:color="auto"/>
                    <w:bottom w:val="none" w:sz="0" w:space="0" w:color="auto"/>
                    <w:right w:val="none" w:sz="0" w:space="0" w:color="auto"/>
                  </w:divBdr>
                  <w:divsChild>
                    <w:div w:id="6248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292639477">
      <w:bodyDiv w:val="1"/>
      <w:marLeft w:val="0"/>
      <w:marRight w:val="0"/>
      <w:marTop w:val="0"/>
      <w:marBottom w:val="0"/>
      <w:divBdr>
        <w:top w:val="none" w:sz="0" w:space="0" w:color="auto"/>
        <w:left w:val="none" w:sz="0" w:space="0" w:color="auto"/>
        <w:bottom w:val="none" w:sz="0" w:space="0" w:color="auto"/>
        <w:right w:val="none" w:sz="0" w:space="0" w:color="auto"/>
      </w:divBdr>
      <w:divsChild>
        <w:div w:id="1196769687">
          <w:marLeft w:val="0"/>
          <w:marRight w:val="0"/>
          <w:marTop w:val="0"/>
          <w:marBottom w:val="0"/>
          <w:divBdr>
            <w:top w:val="none" w:sz="0" w:space="0" w:color="auto"/>
            <w:left w:val="none" w:sz="0" w:space="0" w:color="auto"/>
            <w:bottom w:val="none" w:sz="0" w:space="0" w:color="auto"/>
            <w:right w:val="none" w:sz="0" w:space="0" w:color="auto"/>
          </w:divBdr>
          <w:divsChild>
            <w:div w:id="1998413652">
              <w:marLeft w:val="0"/>
              <w:marRight w:val="0"/>
              <w:marTop w:val="0"/>
              <w:marBottom w:val="0"/>
              <w:divBdr>
                <w:top w:val="none" w:sz="0" w:space="0" w:color="auto"/>
                <w:left w:val="none" w:sz="0" w:space="0" w:color="auto"/>
                <w:bottom w:val="none" w:sz="0" w:space="0" w:color="auto"/>
                <w:right w:val="none" w:sz="0" w:space="0" w:color="auto"/>
              </w:divBdr>
              <w:divsChild>
                <w:div w:id="660307636">
                  <w:marLeft w:val="-225"/>
                  <w:marRight w:val="-225"/>
                  <w:marTop w:val="0"/>
                  <w:marBottom w:val="0"/>
                  <w:divBdr>
                    <w:top w:val="none" w:sz="0" w:space="0" w:color="auto"/>
                    <w:left w:val="none" w:sz="0" w:space="0" w:color="auto"/>
                    <w:bottom w:val="none" w:sz="0" w:space="0" w:color="auto"/>
                    <w:right w:val="none" w:sz="0" w:space="0" w:color="auto"/>
                  </w:divBdr>
                  <w:divsChild>
                    <w:div w:id="2653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27991">
      <w:bodyDiv w:val="1"/>
      <w:marLeft w:val="0"/>
      <w:marRight w:val="0"/>
      <w:marTop w:val="0"/>
      <w:marBottom w:val="0"/>
      <w:divBdr>
        <w:top w:val="none" w:sz="0" w:space="0" w:color="auto"/>
        <w:left w:val="none" w:sz="0" w:space="0" w:color="auto"/>
        <w:bottom w:val="none" w:sz="0" w:space="0" w:color="auto"/>
        <w:right w:val="none" w:sz="0" w:space="0" w:color="auto"/>
      </w:divBdr>
    </w:div>
    <w:div w:id="303462473">
      <w:bodyDiv w:val="1"/>
      <w:marLeft w:val="0"/>
      <w:marRight w:val="0"/>
      <w:marTop w:val="0"/>
      <w:marBottom w:val="0"/>
      <w:divBdr>
        <w:top w:val="none" w:sz="0" w:space="0" w:color="auto"/>
        <w:left w:val="none" w:sz="0" w:space="0" w:color="auto"/>
        <w:bottom w:val="none" w:sz="0" w:space="0" w:color="auto"/>
        <w:right w:val="none" w:sz="0" w:space="0" w:color="auto"/>
      </w:divBdr>
    </w:div>
    <w:div w:id="310719171">
      <w:bodyDiv w:val="1"/>
      <w:marLeft w:val="0"/>
      <w:marRight w:val="0"/>
      <w:marTop w:val="0"/>
      <w:marBottom w:val="0"/>
      <w:divBdr>
        <w:top w:val="none" w:sz="0" w:space="0" w:color="auto"/>
        <w:left w:val="none" w:sz="0" w:space="0" w:color="auto"/>
        <w:bottom w:val="none" w:sz="0" w:space="0" w:color="auto"/>
        <w:right w:val="none" w:sz="0" w:space="0" w:color="auto"/>
      </w:divBdr>
      <w:divsChild>
        <w:div w:id="672299317">
          <w:marLeft w:val="0"/>
          <w:marRight w:val="0"/>
          <w:marTop w:val="0"/>
          <w:marBottom w:val="0"/>
          <w:divBdr>
            <w:top w:val="none" w:sz="0" w:space="0" w:color="auto"/>
            <w:left w:val="none" w:sz="0" w:space="0" w:color="auto"/>
            <w:bottom w:val="none" w:sz="0" w:space="0" w:color="auto"/>
            <w:right w:val="none" w:sz="0" w:space="0" w:color="auto"/>
          </w:divBdr>
          <w:divsChild>
            <w:div w:id="436214290">
              <w:marLeft w:val="0"/>
              <w:marRight w:val="0"/>
              <w:marTop w:val="0"/>
              <w:marBottom w:val="0"/>
              <w:divBdr>
                <w:top w:val="none" w:sz="0" w:space="0" w:color="auto"/>
                <w:left w:val="none" w:sz="0" w:space="0" w:color="auto"/>
                <w:bottom w:val="none" w:sz="0" w:space="0" w:color="auto"/>
                <w:right w:val="none" w:sz="0" w:space="0" w:color="auto"/>
              </w:divBdr>
              <w:divsChild>
                <w:div w:id="859007331">
                  <w:marLeft w:val="-225"/>
                  <w:marRight w:val="-225"/>
                  <w:marTop w:val="0"/>
                  <w:marBottom w:val="0"/>
                  <w:divBdr>
                    <w:top w:val="none" w:sz="0" w:space="0" w:color="auto"/>
                    <w:left w:val="none" w:sz="0" w:space="0" w:color="auto"/>
                    <w:bottom w:val="none" w:sz="0" w:space="0" w:color="auto"/>
                    <w:right w:val="none" w:sz="0" w:space="0" w:color="auto"/>
                  </w:divBdr>
                  <w:divsChild>
                    <w:div w:id="19713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330065135">
      <w:bodyDiv w:val="1"/>
      <w:marLeft w:val="0"/>
      <w:marRight w:val="0"/>
      <w:marTop w:val="0"/>
      <w:marBottom w:val="0"/>
      <w:divBdr>
        <w:top w:val="none" w:sz="0" w:space="0" w:color="auto"/>
        <w:left w:val="none" w:sz="0" w:space="0" w:color="auto"/>
        <w:bottom w:val="none" w:sz="0" w:space="0" w:color="auto"/>
        <w:right w:val="none" w:sz="0" w:space="0" w:color="auto"/>
      </w:divBdr>
    </w:div>
    <w:div w:id="331759001">
      <w:bodyDiv w:val="1"/>
      <w:marLeft w:val="0"/>
      <w:marRight w:val="0"/>
      <w:marTop w:val="0"/>
      <w:marBottom w:val="0"/>
      <w:divBdr>
        <w:top w:val="none" w:sz="0" w:space="0" w:color="auto"/>
        <w:left w:val="none" w:sz="0" w:space="0" w:color="auto"/>
        <w:bottom w:val="none" w:sz="0" w:space="0" w:color="auto"/>
        <w:right w:val="none" w:sz="0" w:space="0" w:color="auto"/>
      </w:divBdr>
      <w:divsChild>
        <w:div w:id="1295260062">
          <w:marLeft w:val="0"/>
          <w:marRight w:val="0"/>
          <w:marTop w:val="0"/>
          <w:marBottom w:val="0"/>
          <w:divBdr>
            <w:top w:val="none" w:sz="0" w:space="0" w:color="auto"/>
            <w:left w:val="none" w:sz="0" w:space="0" w:color="auto"/>
            <w:bottom w:val="none" w:sz="0" w:space="0" w:color="auto"/>
            <w:right w:val="none" w:sz="0" w:space="0" w:color="auto"/>
          </w:divBdr>
          <w:divsChild>
            <w:div w:id="1800688131">
              <w:marLeft w:val="0"/>
              <w:marRight w:val="0"/>
              <w:marTop w:val="0"/>
              <w:marBottom w:val="0"/>
              <w:divBdr>
                <w:top w:val="none" w:sz="0" w:space="0" w:color="auto"/>
                <w:left w:val="none" w:sz="0" w:space="0" w:color="auto"/>
                <w:bottom w:val="none" w:sz="0" w:space="0" w:color="auto"/>
                <w:right w:val="none" w:sz="0" w:space="0" w:color="auto"/>
              </w:divBdr>
              <w:divsChild>
                <w:div w:id="1576864835">
                  <w:marLeft w:val="-225"/>
                  <w:marRight w:val="-225"/>
                  <w:marTop w:val="0"/>
                  <w:marBottom w:val="0"/>
                  <w:divBdr>
                    <w:top w:val="none" w:sz="0" w:space="0" w:color="auto"/>
                    <w:left w:val="none" w:sz="0" w:space="0" w:color="auto"/>
                    <w:bottom w:val="none" w:sz="0" w:space="0" w:color="auto"/>
                    <w:right w:val="none" w:sz="0" w:space="0" w:color="auto"/>
                  </w:divBdr>
                  <w:divsChild>
                    <w:div w:id="12081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559355">
      <w:bodyDiv w:val="1"/>
      <w:marLeft w:val="0"/>
      <w:marRight w:val="0"/>
      <w:marTop w:val="0"/>
      <w:marBottom w:val="0"/>
      <w:divBdr>
        <w:top w:val="none" w:sz="0" w:space="0" w:color="auto"/>
        <w:left w:val="none" w:sz="0" w:space="0" w:color="auto"/>
        <w:bottom w:val="none" w:sz="0" w:space="0" w:color="auto"/>
        <w:right w:val="none" w:sz="0" w:space="0" w:color="auto"/>
      </w:divBdr>
    </w:div>
    <w:div w:id="387455656">
      <w:bodyDiv w:val="1"/>
      <w:marLeft w:val="0"/>
      <w:marRight w:val="0"/>
      <w:marTop w:val="0"/>
      <w:marBottom w:val="0"/>
      <w:divBdr>
        <w:top w:val="none" w:sz="0" w:space="0" w:color="auto"/>
        <w:left w:val="none" w:sz="0" w:space="0" w:color="auto"/>
        <w:bottom w:val="none" w:sz="0" w:space="0" w:color="auto"/>
        <w:right w:val="none" w:sz="0" w:space="0" w:color="auto"/>
      </w:divBdr>
    </w:div>
    <w:div w:id="409080040">
      <w:bodyDiv w:val="1"/>
      <w:marLeft w:val="0"/>
      <w:marRight w:val="0"/>
      <w:marTop w:val="0"/>
      <w:marBottom w:val="0"/>
      <w:divBdr>
        <w:top w:val="none" w:sz="0" w:space="0" w:color="auto"/>
        <w:left w:val="none" w:sz="0" w:space="0" w:color="auto"/>
        <w:bottom w:val="none" w:sz="0" w:space="0" w:color="auto"/>
        <w:right w:val="none" w:sz="0" w:space="0" w:color="auto"/>
      </w:divBdr>
    </w:div>
    <w:div w:id="415326338">
      <w:bodyDiv w:val="1"/>
      <w:marLeft w:val="0"/>
      <w:marRight w:val="0"/>
      <w:marTop w:val="0"/>
      <w:marBottom w:val="0"/>
      <w:divBdr>
        <w:top w:val="none" w:sz="0" w:space="0" w:color="auto"/>
        <w:left w:val="none" w:sz="0" w:space="0" w:color="auto"/>
        <w:bottom w:val="none" w:sz="0" w:space="0" w:color="auto"/>
        <w:right w:val="none" w:sz="0" w:space="0" w:color="auto"/>
      </w:divBdr>
    </w:div>
    <w:div w:id="422191389">
      <w:bodyDiv w:val="1"/>
      <w:marLeft w:val="0"/>
      <w:marRight w:val="0"/>
      <w:marTop w:val="0"/>
      <w:marBottom w:val="0"/>
      <w:divBdr>
        <w:top w:val="none" w:sz="0" w:space="0" w:color="auto"/>
        <w:left w:val="none" w:sz="0" w:space="0" w:color="auto"/>
        <w:bottom w:val="none" w:sz="0" w:space="0" w:color="auto"/>
        <w:right w:val="none" w:sz="0" w:space="0" w:color="auto"/>
      </w:divBdr>
    </w:div>
    <w:div w:id="430318535">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43380528">
      <w:bodyDiv w:val="1"/>
      <w:marLeft w:val="0"/>
      <w:marRight w:val="0"/>
      <w:marTop w:val="0"/>
      <w:marBottom w:val="0"/>
      <w:divBdr>
        <w:top w:val="none" w:sz="0" w:space="0" w:color="auto"/>
        <w:left w:val="none" w:sz="0" w:space="0" w:color="auto"/>
        <w:bottom w:val="none" w:sz="0" w:space="0" w:color="auto"/>
        <w:right w:val="none" w:sz="0" w:space="0" w:color="auto"/>
      </w:divBdr>
    </w:div>
    <w:div w:id="477114075">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13614828">
      <w:bodyDiv w:val="1"/>
      <w:marLeft w:val="0"/>
      <w:marRight w:val="0"/>
      <w:marTop w:val="0"/>
      <w:marBottom w:val="0"/>
      <w:divBdr>
        <w:top w:val="none" w:sz="0" w:space="0" w:color="auto"/>
        <w:left w:val="none" w:sz="0" w:space="0" w:color="auto"/>
        <w:bottom w:val="none" w:sz="0" w:space="0" w:color="auto"/>
        <w:right w:val="none" w:sz="0" w:space="0" w:color="auto"/>
      </w:divBdr>
    </w:div>
    <w:div w:id="532888378">
      <w:bodyDiv w:val="1"/>
      <w:marLeft w:val="0"/>
      <w:marRight w:val="0"/>
      <w:marTop w:val="0"/>
      <w:marBottom w:val="0"/>
      <w:divBdr>
        <w:top w:val="none" w:sz="0" w:space="0" w:color="auto"/>
        <w:left w:val="none" w:sz="0" w:space="0" w:color="auto"/>
        <w:bottom w:val="none" w:sz="0" w:space="0" w:color="auto"/>
        <w:right w:val="none" w:sz="0" w:space="0" w:color="auto"/>
      </w:divBdr>
    </w:div>
    <w:div w:id="540438543">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577786887">
      <w:bodyDiv w:val="1"/>
      <w:marLeft w:val="0"/>
      <w:marRight w:val="0"/>
      <w:marTop w:val="0"/>
      <w:marBottom w:val="0"/>
      <w:divBdr>
        <w:top w:val="none" w:sz="0" w:space="0" w:color="auto"/>
        <w:left w:val="none" w:sz="0" w:space="0" w:color="auto"/>
        <w:bottom w:val="none" w:sz="0" w:space="0" w:color="auto"/>
        <w:right w:val="none" w:sz="0" w:space="0" w:color="auto"/>
      </w:divBdr>
    </w:div>
    <w:div w:id="579413299">
      <w:bodyDiv w:val="1"/>
      <w:marLeft w:val="0"/>
      <w:marRight w:val="0"/>
      <w:marTop w:val="0"/>
      <w:marBottom w:val="0"/>
      <w:divBdr>
        <w:top w:val="none" w:sz="0" w:space="0" w:color="auto"/>
        <w:left w:val="none" w:sz="0" w:space="0" w:color="auto"/>
        <w:bottom w:val="none" w:sz="0" w:space="0" w:color="auto"/>
        <w:right w:val="none" w:sz="0" w:space="0" w:color="auto"/>
      </w:divBdr>
      <w:divsChild>
        <w:div w:id="191497022">
          <w:marLeft w:val="0"/>
          <w:marRight w:val="0"/>
          <w:marTop w:val="0"/>
          <w:marBottom w:val="0"/>
          <w:divBdr>
            <w:top w:val="none" w:sz="0" w:space="0" w:color="auto"/>
            <w:left w:val="none" w:sz="0" w:space="0" w:color="auto"/>
            <w:bottom w:val="none" w:sz="0" w:space="0" w:color="auto"/>
            <w:right w:val="none" w:sz="0" w:space="0" w:color="auto"/>
          </w:divBdr>
          <w:divsChild>
            <w:div w:id="2127305099">
              <w:marLeft w:val="0"/>
              <w:marRight w:val="0"/>
              <w:marTop w:val="0"/>
              <w:marBottom w:val="0"/>
              <w:divBdr>
                <w:top w:val="none" w:sz="0" w:space="0" w:color="auto"/>
                <w:left w:val="none" w:sz="0" w:space="0" w:color="auto"/>
                <w:bottom w:val="none" w:sz="0" w:space="0" w:color="auto"/>
                <w:right w:val="none" w:sz="0" w:space="0" w:color="auto"/>
              </w:divBdr>
              <w:divsChild>
                <w:div w:id="1808891129">
                  <w:marLeft w:val="-225"/>
                  <w:marRight w:val="-225"/>
                  <w:marTop w:val="0"/>
                  <w:marBottom w:val="0"/>
                  <w:divBdr>
                    <w:top w:val="none" w:sz="0" w:space="0" w:color="auto"/>
                    <w:left w:val="none" w:sz="0" w:space="0" w:color="auto"/>
                    <w:bottom w:val="none" w:sz="0" w:space="0" w:color="auto"/>
                    <w:right w:val="none" w:sz="0" w:space="0" w:color="auto"/>
                  </w:divBdr>
                  <w:divsChild>
                    <w:div w:id="6120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436835">
      <w:bodyDiv w:val="1"/>
      <w:marLeft w:val="0"/>
      <w:marRight w:val="0"/>
      <w:marTop w:val="0"/>
      <w:marBottom w:val="0"/>
      <w:divBdr>
        <w:top w:val="none" w:sz="0" w:space="0" w:color="auto"/>
        <w:left w:val="none" w:sz="0" w:space="0" w:color="auto"/>
        <w:bottom w:val="none" w:sz="0" w:space="0" w:color="auto"/>
        <w:right w:val="none" w:sz="0" w:space="0" w:color="auto"/>
      </w:divBdr>
    </w:div>
    <w:div w:id="598754265">
      <w:bodyDiv w:val="1"/>
      <w:marLeft w:val="0"/>
      <w:marRight w:val="0"/>
      <w:marTop w:val="0"/>
      <w:marBottom w:val="0"/>
      <w:divBdr>
        <w:top w:val="none" w:sz="0" w:space="0" w:color="auto"/>
        <w:left w:val="none" w:sz="0" w:space="0" w:color="auto"/>
        <w:bottom w:val="none" w:sz="0" w:space="0" w:color="auto"/>
        <w:right w:val="none" w:sz="0" w:space="0" w:color="auto"/>
      </w:divBdr>
    </w:div>
    <w:div w:id="624384734">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40815458">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07880688">
      <w:bodyDiv w:val="1"/>
      <w:marLeft w:val="0"/>
      <w:marRight w:val="0"/>
      <w:marTop w:val="0"/>
      <w:marBottom w:val="0"/>
      <w:divBdr>
        <w:top w:val="none" w:sz="0" w:space="0" w:color="auto"/>
        <w:left w:val="none" w:sz="0" w:space="0" w:color="auto"/>
        <w:bottom w:val="none" w:sz="0" w:space="0" w:color="auto"/>
        <w:right w:val="none" w:sz="0" w:space="0" w:color="auto"/>
      </w:divBdr>
      <w:divsChild>
        <w:div w:id="96759366">
          <w:marLeft w:val="0"/>
          <w:marRight w:val="0"/>
          <w:marTop w:val="0"/>
          <w:marBottom w:val="0"/>
          <w:divBdr>
            <w:top w:val="none" w:sz="0" w:space="0" w:color="auto"/>
            <w:left w:val="none" w:sz="0" w:space="0" w:color="auto"/>
            <w:bottom w:val="none" w:sz="0" w:space="0" w:color="auto"/>
            <w:right w:val="none" w:sz="0" w:space="0" w:color="auto"/>
          </w:divBdr>
          <w:divsChild>
            <w:div w:id="615136447">
              <w:marLeft w:val="0"/>
              <w:marRight w:val="0"/>
              <w:marTop w:val="0"/>
              <w:marBottom w:val="0"/>
              <w:divBdr>
                <w:top w:val="none" w:sz="0" w:space="0" w:color="auto"/>
                <w:left w:val="none" w:sz="0" w:space="0" w:color="auto"/>
                <w:bottom w:val="none" w:sz="0" w:space="0" w:color="auto"/>
                <w:right w:val="none" w:sz="0" w:space="0" w:color="auto"/>
              </w:divBdr>
              <w:divsChild>
                <w:div w:id="926378402">
                  <w:marLeft w:val="-225"/>
                  <w:marRight w:val="-225"/>
                  <w:marTop w:val="0"/>
                  <w:marBottom w:val="0"/>
                  <w:divBdr>
                    <w:top w:val="none" w:sz="0" w:space="0" w:color="auto"/>
                    <w:left w:val="none" w:sz="0" w:space="0" w:color="auto"/>
                    <w:bottom w:val="none" w:sz="0" w:space="0" w:color="auto"/>
                    <w:right w:val="none" w:sz="0" w:space="0" w:color="auto"/>
                  </w:divBdr>
                  <w:divsChild>
                    <w:div w:id="3644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68880">
      <w:bodyDiv w:val="1"/>
      <w:marLeft w:val="0"/>
      <w:marRight w:val="0"/>
      <w:marTop w:val="0"/>
      <w:marBottom w:val="0"/>
      <w:divBdr>
        <w:top w:val="none" w:sz="0" w:space="0" w:color="auto"/>
        <w:left w:val="none" w:sz="0" w:space="0" w:color="auto"/>
        <w:bottom w:val="none" w:sz="0" w:space="0" w:color="auto"/>
        <w:right w:val="none" w:sz="0" w:space="0" w:color="auto"/>
      </w:divBdr>
    </w:div>
    <w:div w:id="728311336">
      <w:bodyDiv w:val="1"/>
      <w:marLeft w:val="0"/>
      <w:marRight w:val="0"/>
      <w:marTop w:val="0"/>
      <w:marBottom w:val="0"/>
      <w:divBdr>
        <w:top w:val="none" w:sz="0" w:space="0" w:color="auto"/>
        <w:left w:val="none" w:sz="0" w:space="0" w:color="auto"/>
        <w:bottom w:val="none" w:sz="0" w:space="0" w:color="auto"/>
        <w:right w:val="none" w:sz="0" w:space="0" w:color="auto"/>
      </w:divBdr>
      <w:divsChild>
        <w:div w:id="1713915711">
          <w:marLeft w:val="0"/>
          <w:marRight w:val="0"/>
          <w:marTop w:val="0"/>
          <w:marBottom w:val="0"/>
          <w:divBdr>
            <w:top w:val="none" w:sz="0" w:space="0" w:color="auto"/>
            <w:left w:val="none" w:sz="0" w:space="0" w:color="auto"/>
            <w:bottom w:val="none" w:sz="0" w:space="0" w:color="auto"/>
            <w:right w:val="none" w:sz="0" w:space="0" w:color="auto"/>
          </w:divBdr>
          <w:divsChild>
            <w:div w:id="1595355455">
              <w:marLeft w:val="0"/>
              <w:marRight w:val="0"/>
              <w:marTop w:val="0"/>
              <w:marBottom w:val="0"/>
              <w:divBdr>
                <w:top w:val="none" w:sz="0" w:space="0" w:color="auto"/>
                <w:left w:val="none" w:sz="0" w:space="0" w:color="auto"/>
                <w:bottom w:val="none" w:sz="0" w:space="0" w:color="auto"/>
                <w:right w:val="none" w:sz="0" w:space="0" w:color="auto"/>
              </w:divBdr>
              <w:divsChild>
                <w:div w:id="1577206688">
                  <w:marLeft w:val="-225"/>
                  <w:marRight w:val="-225"/>
                  <w:marTop w:val="0"/>
                  <w:marBottom w:val="0"/>
                  <w:divBdr>
                    <w:top w:val="none" w:sz="0" w:space="0" w:color="auto"/>
                    <w:left w:val="none" w:sz="0" w:space="0" w:color="auto"/>
                    <w:bottom w:val="none" w:sz="0" w:space="0" w:color="auto"/>
                    <w:right w:val="none" w:sz="0" w:space="0" w:color="auto"/>
                  </w:divBdr>
                  <w:divsChild>
                    <w:div w:id="1219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9185">
      <w:bodyDiv w:val="1"/>
      <w:marLeft w:val="0"/>
      <w:marRight w:val="0"/>
      <w:marTop w:val="0"/>
      <w:marBottom w:val="0"/>
      <w:divBdr>
        <w:top w:val="none" w:sz="0" w:space="0" w:color="auto"/>
        <w:left w:val="none" w:sz="0" w:space="0" w:color="auto"/>
        <w:bottom w:val="none" w:sz="0" w:space="0" w:color="auto"/>
        <w:right w:val="none" w:sz="0" w:space="0" w:color="auto"/>
      </w:divBdr>
    </w:div>
    <w:div w:id="734014172">
      <w:bodyDiv w:val="1"/>
      <w:marLeft w:val="0"/>
      <w:marRight w:val="0"/>
      <w:marTop w:val="0"/>
      <w:marBottom w:val="0"/>
      <w:divBdr>
        <w:top w:val="none" w:sz="0" w:space="0" w:color="auto"/>
        <w:left w:val="none" w:sz="0" w:space="0" w:color="auto"/>
        <w:bottom w:val="none" w:sz="0" w:space="0" w:color="auto"/>
        <w:right w:val="none" w:sz="0" w:space="0" w:color="auto"/>
      </w:divBdr>
    </w:div>
    <w:div w:id="736630211">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7947231">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65074650">
      <w:bodyDiv w:val="1"/>
      <w:marLeft w:val="0"/>
      <w:marRight w:val="0"/>
      <w:marTop w:val="0"/>
      <w:marBottom w:val="0"/>
      <w:divBdr>
        <w:top w:val="none" w:sz="0" w:space="0" w:color="auto"/>
        <w:left w:val="none" w:sz="0" w:space="0" w:color="auto"/>
        <w:bottom w:val="none" w:sz="0" w:space="0" w:color="auto"/>
        <w:right w:val="none" w:sz="0" w:space="0" w:color="auto"/>
      </w:divBdr>
    </w:div>
    <w:div w:id="771433393">
      <w:bodyDiv w:val="1"/>
      <w:marLeft w:val="0"/>
      <w:marRight w:val="0"/>
      <w:marTop w:val="0"/>
      <w:marBottom w:val="0"/>
      <w:divBdr>
        <w:top w:val="none" w:sz="0" w:space="0" w:color="auto"/>
        <w:left w:val="none" w:sz="0" w:space="0" w:color="auto"/>
        <w:bottom w:val="none" w:sz="0" w:space="0" w:color="auto"/>
        <w:right w:val="none" w:sz="0" w:space="0" w:color="auto"/>
      </w:divBdr>
      <w:divsChild>
        <w:div w:id="1289386685">
          <w:marLeft w:val="0"/>
          <w:marRight w:val="0"/>
          <w:marTop w:val="0"/>
          <w:marBottom w:val="0"/>
          <w:divBdr>
            <w:top w:val="none" w:sz="0" w:space="0" w:color="auto"/>
            <w:left w:val="none" w:sz="0" w:space="0" w:color="auto"/>
            <w:bottom w:val="none" w:sz="0" w:space="0" w:color="auto"/>
            <w:right w:val="none" w:sz="0" w:space="0" w:color="auto"/>
          </w:divBdr>
          <w:divsChild>
            <w:div w:id="10962294">
              <w:marLeft w:val="0"/>
              <w:marRight w:val="0"/>
              <w:marTop w:val="0"/>
              <w:marBottom w:val="0"/>
              <w:divBdr>
                <w:top w:val="none" w:sz="0" w:space="0" w:color="auto"/>
                <w:left w:val="none" w:sz="0" w:space="0" w:color="auto"/>
                <w:bottom w:val="none" w:sz="0" w:space="0" w:color="auto"/>
                <w:right w:val="none" w:sz="0" w:space="0" w:color="auto"/>
              </w:divBdr>
              <w:divsChild>
                <w:div w:id="877736693">
                  <w:marLeft w:val="-225"/>
                  <w:marRight w:val="-225"/>
                  <w:marTop w:val="0"/>
                  <w:marBottom w:val="0"/>
                  <w:divBdr>
                    <w:top w:val="none" w:sz="0" w:space="0" w:color="auto"/>
                    <w:left w:val="none" w:sz="0" w:space="0" w:color="auto"/>
                    <w:bottom w:val="none" w:sz="0" w:space="0" w:color="auto"/>
                    <w:right w:val="none" w:sz="0" w:space="0" w:color="auto"/>
                  </w:divBdr>
                  <w:divsChild>
                    <w:div w:id="3151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796726095">
      <w:bodyDiv w:val="1"/>
      <w:marLeft w:val="0"/>
      <w:marRight w:val="0"/>
      <w:marTop w:val="0"/>
      <w:marBottom w:val="0"/>
      <w:divBdr>
        <w:top w:val="none" w:sz="0" w:space="0" w:color="auto"/>
        <w:left w:val="none" w:sz="0" w:space="0" w:color="auto"/>
        <w:bottom w:val="none" w:sz="0" w:space="0" w:color="auto"/>
        <w:right w:val="none" w:sz="0" w:space="0" w:color="auto"/>
      </w:divBdr>
    </w:div>
    <w:div w:id="799614466">
      <w:bodyDiv w:val="1"/>
      <w:marLeft w:val="0"/>
      <w:marRight w:val="0"/>
      <w:marTop w:val="0"/>
      <w:marBottom w:val="0"/>
      <w:divBdr>
        <w:top w:val="none" w:sz="0" w:space="0" w:color="auto"/>
        <w:left w:val="none" w:sz="0" w:space="0" w:color="auto"/>
        <w:bottom w:val="none" w:sz="0" w:space="0" w:color="auto"/>
        <w:right w:val="none" w:sz="0" w:space="0" w:color="auto"/>
      </w:divBdr>
      <w:divsChild>
        <w:div w:id="612053940">
          <w:marLeft w:val="0"/>
          <w:marRight w:val="0"/>
          <w:marTop w:val="0"/>
          <w:marBottom w:val="0"/>
          <w:divBdr>
            <w:top w:val="none" w:sz="0" w:space="0" w:color="auto"/>
            <w:left w:val="none" w:sz="0" w:space="0" w:color="auto"/>
            <w:bottom w:val="none" w:sz="0" w:space="0" w:color="auto"/>
            <w:right w:val="none" w:sz="0" w:space="0" w:color="auto"/>
          </w:divBdr>
          <w:divsChild>
            <w:div w:id="1072124831">
              <w:marLeft w:val="0"/>
              <w:marRight w:val="0"/>
              <w:marTop w:val="0"/>
              <w:marBottom w:val="0"/>
              <w:divBdr>
                <w:top w:val="none" w:sz="0" w:space="0" w:color="auto"/>
                <w:left w:val="none" w:sz="0" w:space="0" w:color="auto"/>
                <w:bottom w:val="none" w:sz="0" w:space="0" w:color="auto"/>
                <w:right w:val="none" w:sz="0" w:space="0" w:color="auto"/>
              </w:divBdr>
              <w:divsChild>
                <w:div w:id="1778210794">
                  <w:marLeft w:val="-225"/>
                  <w:marRight w:val="-225"/>
                  <w:marTop w:val="0"/>
                  <w:marBottom w:val="0"/>
                  <w:divBdr>
                    <w:top w:val="none" w:sz="0" w:space="0" w:color="auto"/>
                    <w:left w:val="none" w:sz="0" w:space="0" w:color="auto"/>
                    <w:bottom w:val="none" w:sz="0" w:space="0" w:color="auto"/>
                    <w:right w:val="none" w:sz="0" w:space="0" w:color="auto"/>
                  </w:divBdr>
                  <w:divsChild>
                    <w:div w:id="18036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12330285">
      <w:bodyDiv w:val="1"/>
      <w:marLeft w:val="0"/>
      <w:marRight w:val="0"/>
      <w:marTop w:val="0"/>
      <w:marBottom w:val="0"/>
      <w:divBdr>
        <w:top w:val="none" w:sz="0" w:space="0" w:color="auto"/>
        <w:left w:val="none" w:sz="0" w:space="0" w:color="auto"/>
        <w:bottom w:val="none" w:sz="0" w:space="0" w:color="auto"/>
        <w:right w:val="none" w:sz="0" w:space="0" w:color="auto"/>
      </w:divBdr>
    </w:div>
    <w:div w:id="815686072">
      <w:bodyDiv w:val="1"/>
      <w:marLeft w:val="0"/>
      <w:marRight w:val="0"/>
      <w:marTop w:val="0"/>
      <w:marBottom w:val="0"/>
      <w:divBdr>
        <w:top w:val="none" w:sz="0" w:space="0" w:color="auto"/>
        <w:left w:val="none" w:sz="0" w:space="0" w:color="auto"/>
        <w:bottom w:val="none" w:sz="0" w:space="0" w:color="auto"/>
        <w:right w:val="none" w:sz="0" w:space="0" w:color="auto"/>
      </w:divBdr>
      <w:divsChild>
        <w:div w:id="1847744176">
          <w:marLeft w:val="0"/>
          <w:marRight w:val="0"/>
          <w:marTop w:val="0"/>
          <w:marBottom w:val="0"/>
          <w:divBdr>
            <w:top w:val="none" w:sz="0" w:space="0" w:color="auto"/>
            <w:left w:val="none" w:sz="0" w:space="0" w:color="auto"/>
            <w:bottom w:val="none" w:sz="0" w:space="0" w:color="auto"/>
            <w:right w:val="none" w:sz="0" w:space="0" w:color="auto"/>
          </w:divBdr>
          <w:divsChild>
            <w:div w:id="517890808">
              <w:marLeft w:val="0"/>
              <w:marRight w:val="0"/>
              <w:marTop w:val="0"/>
              <w:marBottom w:val="0"/>
              <w:divBdr>
                <w:top w:val="none" w:sz="0" w:space="0" w:color="auto"/>
                <w:left w:val="none" w:sz="0" w:space="0" w:color="auto"/>
                <w:bottom w:val="none" w:sz="0" w:space="0" w:color="auto"/>
                <w:right w:val="none" w:sz="0" w:space="0" w:color="auto"/>
              </w:divBdr>
              <w:divsChild>
                <w:div w:id="1694839022">
                  <w:marLeft w:val="-225"/>
                  <w:marRight w:val="-225"/>
                  <w:marTop w:val="0"/>
                  <w:marBottom w:val="0"/>
                  <w:divBdr>
                    <w:top w:val="none" w:sz="0" w:space="0" w:color="auto"/>
                    <w:left w:val="none" w:sz="0" w:space="0" w:color="auto"/>
                    <w:bottom w:val="none" w:sz="0" w:space="0" w:color="auto"/>
                    <w:right w:val="none" w:sz="0" w:space="0" w:color="auto"/>
                  </w:divBdr>
                  <w:divsChild>
                    <w:div w:id="11309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06181">
      <w:bodyDiv w:val="1"/>
      <w:marLeft w:val="0"/>
      <w:marRight w:val="0"/>
      <w:marTop w:val="0"/>
      <w:marBottom w:val="0"/>
      <w:divBdr>
        <w:top w:val="none" w:sz="0" w:space="0" w:color="auto"/>
        <w:left w:val="none" w:sz="0" w:space="0" w:color="auto"/>
        <w:bottom w:val="none" w:sz="0" w:space="0" w:color="auto"/>
        <w:right w:val="none" w:sz="0" w:space="0" w:color="auto"/>
      </w:divBdr>
    </w:div>
    <w:div w:id="837043148">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864756038">
      <w:bodyDiv w:val="1"/>
      <w:marLeft w:val="0"/>
      <w:marRight w:val="0"/>
      <w:marTop w:val="0"/>
      <w:marBottom w:val="0"/>
      <w:divBdr>
        <w:top w:val="none" w:sz="0" w:space="0" w:color="auto"/>
        <w:left w:val="none" w:sz="0" w:space="0" w:color="auto"/>
        <w:bottom w:val="none" w:sz="0" w:space="0" w:color="auto"/>
        <w:right w:val="none" w:sz="0" w:space="0" w:color="auto"/>
      </w:divBdr>
    </w:div>
    <w:div w:id="870604071">
      <w:bodyDiv w:val="1"/>
      <w:marLeft w:val="0"/>
      <w:marRight w:val="0"/>
      <w:marTop w:val="0"/>
      <w:marBottom w:val="0"/>
      <w:divBdr>
        <w:top w:val="none" w:sz="0" w:space="0" w:color="auto"/>
        <w:left w:val="none" w:sz="0" w:space="0" w:color="auto"/>
        <w:bottom w:val="none" w:sz="0" w:space="0" w:color="auto"/>
        <w:right w:val="none" w:sz="0" w:space="0" w:color="auto"/>
      </w:divBdr>
    </w:div>
    <w:div w:id="877859210">
      <w:bodyDiv w:val="1"/>
      <w:marLeft w:val="0"/>
      <w:marRight w:val="0"/>
      <w:marTop w:val="0"/>
      <w:marBottom w:val="0"/>
      <w:divBdr>
        <w:top w:val="none" w:sz="0" w:space="0" w:color="auto"/>
        <w:left w:val="none" w:sz="0" w:space="0" w:color="auto"/>
        <w:bottom w:val="none" w:sz="0" w:space="0" w:color="auto"/>
        <w:right w:val="none" w:sz="0" w:space="0" w:color="auto"/>
      </w:divBdr>
      <w:divsChild>
        <w:div w:id="1793212195">
          <w:marLeft w:val="0"/>
          <w:marRight w:val="0"/>
          <w:marTop w:val="0"/>
          <w:marBottom w:val="0"/>
          <w:divBdr>
            <w:top w:val="none" w:sz="0" w:space="0" w:color="auto"/>
            <w:left w:val="none" w:sz="0" w:space="0" w:color="auto"/>
            <w:bottom w:val="none" w:sz="0" w:space="0" w:color="auto"/>
            <w:right w:val="none" w:sz="0" w:space="0" w:color="auto"/>
          </w:divBdr>
          <w:divsChild>
            <w:div w:id="419176626">
              <w:marLeft w:val="0"/>
              <w:marRight w:val="0"/>
              <w:marTop w:val="0"/>
              <w:marBottom w:val="0"/>
              <w:divBdr>
                <w:top w:val="none" w:sz="0" w:space="0" w:color="auto"/>
                <w:left w:val="none" w:sz="0" w:space="0" w:color="auto"/>
                <w:bottom w:val="none" w:sz="0" w:space="0" w:color="auto"/>
                <w:right w:val="none" w:sz="0" w:space="0" w:color="auto"/>
              </w:divBdr>
              <w:divsChild>
                <w:div w:id="377318982">
                  <w:marLeft w:val="-225"/>
                  <w:marRight w:val="-225"/>
                  <w:marTop w:val="0"/>
                  <w:marBottom w:val="0"/>
                  <w:divBdr>
                    <w:top w:val="none" w:sz="0" w:space="0" w:color="auto"/>
                    <w:left w:val="none" w:sz="0" w:space="0" w:color="auto"/>
                    <w:bottom w:val="none" w:sz="0" w:space="0" w:color="auto"/>
                    <w:right w:val="none" w:sz="0" w:space="0" w:color="auto"/>
                  </w:divBdr>
                  <w:divsChild>
                    <w:div w:id="9876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451290">
      <w:bodyDiv w:val="1"/>
      <w:marLeft w:val="0"/>
      <w:marRight w:val="0"/>
      <w:marTop w:val="0"/>
      <w:marBottom w:val="0"/>
      <w:divBdr>
        <w:top w:val="none" w:sz="0" w:space="0" w:color="auto"/>
        <w:left w:val="none" w:sz="0" w:space="0" w:color="auto"/>
        <w:bottom w:val="none" w:sz="0" w:space="0" w:color="auto"/>
        <w:right w:val="none" w:sz="0" w:space="0" w:color="auto"/>
      </w:divBdr>
      <w:divsChild>
        <w:div w:id="413085612">
          <w:marLeft w:val="0"/>
          <w:marRight w:val="0"/>
          <w:marTop w:val="0"/>
          <w:marBottom w:val="0"/>
          <w:divBdr>
            <w:top w:val="none" w:sz="0" w:space="0" w:color="auto"/>
            <w:left w:val="none" w:sz="0" w:space="0" w:color="auto"/>
            <w:bottom w:val="none" w:sz="0" w:space="0" w:color="auto"/>
            <w:right w:val="none" w:sz="0" w:space="0" w:color="auto"/>
          </w:divBdr>
          <w:divsChild>
            <w:div w:id="845633940">
              <w:marLeft w:val="0"/>
              <w:marRight w:val="0"/>
              <w:marTop w:val="0"/>
              <w:marBottom w:val="0"/>
              <w:divBdr>
                <w:top w:val="none" w:sz="0" w:space="0" w:color="auto"/>
                <w:left w:val="none" w:sz="0" w:space="0" w:color="auto"/>
                <w:bottom w:val="none" w:sz="0" w:space="0" w:color="auto"/>
                <w:right w:val="none" w:sz="0" w:space="0" w:color="auto"/>
              </w:divBdr>
              <w:divsChild>
                <w:div w:id="715129294">
                  <w:marLeft w:val="-225"/>
                  <w:marRight w:val="-225"/>
                  <w:marTop w:val="0"/>
                  <w:marBottom w:val="0"/>
                  <w:divBdr>
                    <w:top w:val="none" w:sz="0" w:space="0" w:color="auto"/>
                    <w:left w:val="none" w:sz="0" w:space="0" w:color="auto"/>
                    <w:bottom w:val="none" w:sz="0" w:space="0" w:color="auto"/>
                    <w:right w:val="none" w:sz="0" w:space="0" w:color="auto"/>
                  </w:divBdr>
                  <w:divsChild>
                    <w:div w:id="14079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47657">
      <w:bodyDiv w:val="1"/>
      <w:marLeft w:val="0"/>
      <w:marRight w:val="0"/>
      <w:marTop w:val="0"/>
      <w:marBottom w:val="0"/>
      <w:divBdr>
        <w:top w:val="none" w:sz="0" w:space="0" w:color="auto"/>
        <w:left w:val="none" w:sz="0" w:space="0" w:color="auto"/>
        <w:bottom w:val="none" w:sz="0" w:space="0" w:color="auto"/>
        <w:right w:val="none" w:sz="0" w:space="0" w:color="auto"/>
      </w:divBdr>
    </w:div>
    <w:div w:id="966355353">
      <w:bodyDiv w:val="1"/>
      <w:marLeft w:val="0"/>
      <w:marRight w:val="0"/>
      <w:marTop w:val="0"/>
      <w:marBottom w:val="0"/>
      <w:divBdr>
        <w:top w:val="none" w:sz="0" w:space="0" w:color="auto"/>
        <w:left w:val="none" w:sz="0" w:space="0" w:color="auto"/>
        <w:bottom w:val="none" w:sz="0" w:space="0" w:color="auto"/>
        <w:right w:val="none" w:sz="0" w:space="0" w:color="auto"/>
      </w:divBdr>
    </w:div>
    <w:div w:id="975573825">
      <w:bodyDiv w:val="1"/>
      <w:marLeft w:val="0"/>
      <w:marRight w:val="0"/>
      <w:marTop w:val="0"/>
      <w:marBottom w:val="0"/>
      <w:divBdr>
        <w:top w:val="none" w:sz="0" w:space="0" w:color="auto"/>
        <w:left w:val="none" w:sz="0" w:space="0" w:color="auto"/>
        <w:bottom w:val="none" w:sz="0" w:space="0" w:color="auto"/>
        <w:right w:val="none" w:sz="0" w:space="0" w:color="auto"/>
      </w:divBdr>
    </w:div>
    <w:div w:id="976375961">
      <w:bodyDiv w:val="1"/>
      <w:marLeft w:val="0"/>
      <w:marRight w:val="0"/>
      <w:marTop w:val="0"/>
      <w:marBottom w:val="0"/>
      <w:divBdr>
        <w:top w:val="none" w:sz="0" w:space="0" w:color="auto"/>
        <w:left w:val="none" w:sz="0" w:space="0" w:color="auto"/>
        <w:bottom w:val="none" w:sz="0" w:space="0" w:color="auto"/>
        <w:right w:val="none" w:sz="0" w:space="0" w:color="auto"/>
      </w:divBdr>
      <w:divsChild>
        <w:div w:id="1350376697">
          <w:marLeft w:val="0"/>
          <w:marRight w:val="0"/>
          <w:marTop w:val="0"/>
          <w:marBottom w:val="0"/>
          <w:divBdr>
            <w:top w:val="none" w:sz="0" w:space="0" w:color="auto"/>
            <w:left w:val="none" w:sz="0" w:space="0" w:color="auto"/>
            <w:bottom w:val="none" w:sz="0" w:space="0" w:color="auto"/>
            <w:right w:val="none" w:sz="0" w:space="0" w:color="auto"/>
          </w:divBdr>
          <w:divsChild>
            <w:div w:id="89277116">
              <w:marLeft w:val="0"/>
              <w:marRight w:val="0"/>
              <w:marTop w:val="0"/>
              <w:marBottom w:val="0"/>
              <w:divBdr>
                <w:top w:val="none" w:sz="0" w:space="0" w:color="auto"/>
                <w:left w:val="none" w:sz="0" w:space="0" w:color="auto"/>
                <w:bottom w:val="none" w:sz="0" w:space="0" w:color="auto"/>
                <w:right w:val="none" w:sz="0" w:space="0" w:color="auto"/>
              </w:divBdr>
              <w:divsChild>
                <w:div w:id="730154229">
                  <w:marLeft w:val="-225"/>
                  <w:marRight w:val="-225"/>
                  <w:marTop w:val="0"/>
                  <w:marBottom w:val="0"/>
                  <w:divBdr>
                    <w:top w:val="none" w:sz="0" w:space="0" w:color="auto"/>
                    <w:left w:val="none" w:sz="0" w:space="0" w:color="auto"/>
                    <w:bottom w:val="none" w:sz="0" w:space="0" w:color="auto"/>
                    <w:right w:val="none" w:sz="0" w:space="0" w:color="auto"/>
                  </w:divBdr>
                  <w:divsChild>
                    <w:div w:id="2056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2877">
      <w:bodyDiv w:val="1"/>
      <w:marLeft w:val="0"/>
      <w:marRight w:val="0"/>
      <w:marTop w:val="0"/>
      <w:marBottom w:val="0"/>
      <w:divBdr>
        <w:top w:val="none" w:sz="0" w:space="0" w:color="auto"/>
        <w:left w:val="none" w:sz="0" w:space="0" w:color="auto"/>
        <w:bottom w:val="none" w:sz="0" w:space="0" w:color="auto"/>
        <w:right w:val="none" w:sz="0" w:space="0" w:color="auto"/>
      </w:divBdr>
    </w:div>
    <w:div w:id="1008410942">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47098781">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068722944">
      <w:bodyDiv w:val="1"/>
      <w:marLeft w:val="0"/>
      <w:marRight w:val="0"/>
      <w:marTop w:val="0"/>
      <w:marBottom w:val="0"/>
      <w:divBdr>
        <w:top w:val="none" w:sz="0" w:space="0" w:color="auto"/>
        <w:left w:val="none" w:sz="0" w:space="0" w:color="auto"/>
        <w:bottom w:val="none" w:sz="0" w:space="0" w:color="auto"/>
        <w:right w:val="none" w:sz="0" w:space="0" w:color="auto"/>
      </w:divBdr>
    </w:div>
    <w:div w:id="1083184062">
      <w:bodyDiv w:val="1"/>
      <w:marLeft w:val="0"/>
      <w:marRight w:val="0"/>
      <w:marTop w:val="0"/>
      <w:marBottom w:val="0"/>
      <w:divBdr>
        <w:top w:val="none" w:sz="0" w:space="0" w:color="auto"/>
        <w:left w:val="none" w:sz="0" w:space="0" w:color="auto"/>
        <w:bottom w:val="none" w:sz="0" w:space="0" w:color="auto"/>
        <w:right w:val="none" w:sz="0" w:space="0" w:color="auto"/>
      </w:divBdr>
    </w:div>
    <w:div w:id="1129936661">
      <w:bodyDiv w:val="1"/>
      <w:marLeft w:val="0"/>
      <w:marRight w:val="0"/>
      <w:marTop w:val="0"/>
      <w:marBottom w:val="0"/>
      <w:divBdr>
        <w:top w:val="none" w:sz="0" w:space="0" w:color="auto"/>
        <w:left w:val="none" w:sz="0" w:space="0" w:color="auto"/>
        <w:bottom w:val="none" w:sz="0" w:space="0" w:color="auto"/>
        <w:right w:val="none" w:sz="0" w:space="0" w:color="auto"/>
      </w:divBdr>
    </w:div>
    <w:div w:id="1131246943">
      <w:bodyDiv w:val="1"/>
      <w:marLeft w:val="0"/>
      <w:marRight w:val="0"/>
      <w:marTop w:val="0"/>
      <w:marBottom w:val="0"/>
      <w:divBdr>
        <w:top w:val="none" w:sz="0" w:space="0" w:color="auto"/>
        <w:left w:val="none" w:sz="0" w:space="0" w:color="auto"/>
        <w:bottom w:val="none" w:sz="0" w:space="0" w:color="auto"/>
        <w:right w:val="none" w:sz="0" w:space="0" w:color="auto"/>
      </w:divBdr>
      <w:divsChild>
        <w:div w:id="1811902466">
          <w:marLeft w:val="0"/>
          <w:marRight w:val="0"/>
          <w:marTop w:val="0"/>
          <w:marBottom w:val="0"/>
          <w:divBdr>
            <w:top w:val="none" w:sz="0" w:space="0" w:color="auto"/>
            <w:left w:val="none" w:sz="0" w:space="0" w:color="auto"/>
            <w:bottom w:val="none" w:sz="0" w:space="0" w:color="auto"/>
            <w:right w:val="none" w:sz="0" w:space="0" w:color="auto"/>
          </w:divBdr>
          <w:divsChild>
            <w:div w:id="1875534677">
              <w:marLeft w:val="0"/>
              <w:marRight w:val="0"/>
              <w:marTop w:val="0"/>
              <w:marBottom w:val="0"/>
              <w:divBdr>
                <w:top w:val="none" w:sz="0" w:space="0" w:color="auto"/>
                <w:left w:val="none" w:sz="0" w:space="0" w:color="auto"/>
                <w:bottom w:val="none" w:sz="0" w:space="0" w:color="auto"/>
                <w:right w:val="none" w:sz="0" w:space="0" w:color="auto"/>
              </w:divBdr>
              <w:divsChild>
                <w:div w:id="1337686614">
                  <w:marLeft w:val="-225"/>
                  <w:marRight w:val="-225"/>
                  <w:marTop w:val="0"/>
                  <w:marBottom w:val="0"/>
                  <w:divBdr>
                    <w:top w:val="none" w:sz="0" w:space="0" w:color="auto"/>
                    <w:left w:val="none" w:sz="0" w:space="0" w:color="auto"/>
                    <w:bottom w:val="none" w:sz="0" w:space="0" w:color="auto"/>
                    <w:right w:val="none" w:sz="0" w:space="0" w:color="auto"/>
                  </w:divBdr>
                  <w:divsChild>
                    <w:div w:id="21142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401885">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168666308">
      <w:bodyDiv w:val="1"/>
      <w:marLeft w:val="0"/>
      <w:marRight w:val="0"/>
      <w:marTop w:val="0"/>
      <w:marBottom w:val="0"/>
      <w:divBdr>
        <w:top w:val="none" w:sz="0" w:space="0" w:color="auto"/>
        <w:left w:val="none" w:sz="0" w:space="0" w:color="auto"/>
        <w:bottom w:val="none" w:sz="0" w:space="0" w:color="auto"/>
        <w:right w:val="none" w:sz="0" w:space="0" w:color="auto"/>
      </w:divBdr>
      <w:divsChild>
        <w:div w:id="981926395">
          <w:marLeft w:val="0"/>
          <w:marRight w:val="0"/>
          <w:marTop w:val="0"/>
          <w:marBottom w:val="0"/>
          <w:divBdr>
            <w:top w:val="none" w:sz="0" w:space="0" w:color="auto"/>
            <w:left w:val="none" w:sz="0" w:space="0" w:color="auto"/>
            <w:bottom w:val="none" w:sz="0" w:space="0" w:color="auto"/>
            <w:right w:val="none" w:sz="0" w:space="0" w:color="auto"/>
          </w:divBdr>
          <w:divsChild>
            <w:div w:id="1771243038">
              <w:marLeft w:val="0"/>
              <w:marRight w:val="0"/>
              <w:marTop w:val="0"/>
              <w:marBottom w:val="0"/>
              <w:divBdr>
                <w:top w:val="none" w:sz="0" w:space="0" w:color="auto"/>
                <w:left w:val="none" w:sz="0" w:space="0" w:color="auto"/>
                <w:bottom w:val="none" w:sz="0" w:space="0" w:color="auto"/>
                <w:right w:val="none" w:sz="0" w:space="0" w:color="auto"/>
              </w:divBdr>
              <w:divsChild>
                <w:div w:id="690574304">
                  <w:marLeft w:val="-225"/>
                  <w:marRight w:val="-225"/>
                  <w:marTop w:val="0"/>
                  <w:marBottom w:val="0"/>
                  <w:divBdr>
                    <w:top w:val="none" w:sz="0" w:space="0" w:color="auto"/>
                    <w:left w:val="none" w:sz="0" w:space="0" w:color="auto"/>
                    <w:bottom w:val="none" w:sz="0" w:space="0" w:color="auto"/>
                    <w:right w:val="none" w:sz="0" w:space="0" w:color="auto"/>
                  </w:divBdr>
                  <w:divsChild>
                    <w:div w:id="14115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23384">
      <w:bodyDiv w:val="1"/>
      <w:marLeft w:val="0"/>
      <w:marRight w:val="0"/>
      <w:marTop w:val="0"/>
      <w:marBottom w:val="0"/>
      <w:divBdr>
        <w:top w:val="none" w:sz="0" w:space="0" w:color="auto"/>
        <w:left w:val="none" w:sz="0" w:space="0" w:color="auto"/>
        <w:bottom w:val="none" w:sz="0" w:space="0" w:color="auto"/>
        <w:right w:val="none" w:sz="0" w:space="0" w:color="auto"/>
      </w:divBdr>
    </w:div>
    <w:div w:id="1198273731">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490258">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39053916">
      <w:bodyDiv w:val="1"/>
      <w:marLeft w:val="0"/>
      <w:marRight w:val="0"/>
      <w:marTop w:val="0"/>
      <w:marBottom w:val="0"/>
      <w:divBdr>
        <w:top w:val="none" w:sz="0" w:space="0" w:color="auto"/>
        <w:left w:val="none" w:sz="0" w:space="0" w:color="auto"/>
        <w:bottom w:val="none" w:sz="0" w:space="0" w:color="auto"/>
        <w:right w:val="none" w:sz="0" w:space="0" w:color="auto"/>
      </w:divBdr>
      <w:divsChild>
        <w:div w:id="1262176734">
          <w:marLeft w:val="0"/>
          <w:marRight w:val="0"/>
          <w:marTop w:val="0"/>
          <w:marBottom w:val="0"/>
          <w:divBdr>
            <w:top w:val="none" w:sz="0" w:space="0" w:color="auto"/>
            <w:left w:val="none" w:sz="0" w:space="0" w:color="auto"/>
            <w:bottom w:val="none" w:sz="0" w:space="0" w:color="auto"/>
            <w:right w:val="none" w:sz="0" w:space="0" w:color="auto"/>
          </w:divBdr>
          <w:divsChild>
            <w:div w:id="1744987185">
              <w:marLeft w:val="0"/>
              <w:marRight w:val="0"/>
              <w:marTop w:val="0"/>
              <w:marBottom w:val="0"/>
              <w:divBdr>
                <w:top w:val="none" w:sz="0" w:space="0" w:color="auto"/>
                <w:left w:val="none" w:sz="0" w:space="0" w:color="auto"/>
                <w:bottom w:val="none" w:sz="0" w:space="0" w:color="auto"/>
                <w:right w:val="none" w:sz="0" w:space="0" w:color="auto"/>
              </w:divBdr>
              <w:divsChild>
                <w:div w:id="223025009">
                  <w:marLeft w:val="-225"/>
                  <w:marRight w:val="-225"/>
                  <w:marTop w:val="0"/>
                  <w:marBottom w:val="0"/>
                  <w:divBdr>
                    <w:top w:val="none" w:sz="0" w:space="0" w:color="auto"/>
                    <w:left w:val="none" w:sz="0" w:space="0" w:color="auto"/>
                    <w:bottom w:val="none" w:sz="0" w:space="0" w:color="auto"/>
                    <w:right w:val="none" w:sz="0" w:space="0" w:color="auto"/>
                  </w:divBdr>
                  <w:divsChild>
                    <w:div w:id="4958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2465">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0433210">
      <w:bodyDiv w:val="1"/>
      <w:marLeft w:val="0"/>
      <w:marRight w:val="0"/>
      <w:marTop w:val="0"/>
      <w:marBottom w:val="0"/>
      <w:divBdr>
        <w:top w:val="none" w:sz="0" w:space="0" w:color="auto"/>
        <w:left w:val="none" w:sz="0" w:space="0" w:color="auto"/>
        <w:bottom w:val="none" w:sz="0" w:space="0" w:color="auto"/>
        <w:right w:val="none" w:sz="0" w:space="0" w:color="auto"/>
      </w:divBdr>
      <w:divsChild>
        <w:div w:id="1990858426">
          <w:marLeft w:val="0"/>
          <w:marRight w:val="0"/>
          <w:marTop w:val="0"/>
          <w:marBottom w:val="0"/>
          <w:divBdr>
            <w:top w:val="none" w:sz="0" w:space="0" w:color="auto"/>
            <w:left w:val="none" w:sz="0" w:space="0" w:color="auto"/>
            <w:bottom w:val="none" w:sz="0" w:space="0" w:color="auto"/>
            <w:right w:val="none" w:sz="0" w:space="0" w:color="auto"/>
          </w:divBdr>
          <w:divsChild>
            <w:div w:id="2070297517">
              <w:marLeft w:val="0"/>
              <w:marRight w:val="0"/>
              <w:marTop w:val="0"/>
              <w:marBottom w:val="0"/>
              <w:divBdr>
                <w:top w:val="none" w:sz="0" w:space="0" w:color="auto"/>
                <w:left w:val="none" w:sz="0" w:space="0" w:color="auto"/>
                <w:bottom w:val="none" w:sz="0" w:space="0" w:color="auto"/>
                <w:right w:val="none" w:sz="0" w:space="0" w:color="auto"/>
              </w:divBdr>
              <w:divsChild>
                <w:div w:id="278226494">
                  <w:marLeft w:val="-225"/>
                  <w:marRight w:val="-225"/>
                  <w:marTop w:val="0"/>
                  <w:marBottom w:val="0"/>
                  <w:divBdr>
                    <w:top w:val="none" w:sz="0" w:space="0" w:color="auto"/>
                    <w:left w:val="none" w:sz="0" w:space="0" w:color="auto"/>
                    <w:bottom w:val="none" w:sz="0" w:space="0" w:color="auto"/>
                    <w:right w:val="none" w:sz="0" w:space="0" w:color="auto"/>
                  </w:divBdr>
                  <w:divsChild>
                    <w:div w:id="9485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2267">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360400693">
      <w:bodyDiv w:val="1"/>
      <w:marLeft w:val="0"/>
      <w:marRight w:val="0"/>
      <w:marTop w:val="0"/>
      <w:marBottom w:val="0"/>
      <w:divBdr>
        <w:top w:val="none" w:sz="0" w:space="0" w:color="auto"/>
        <w:left w:val="none" w:sz="0" w:space="0" w:color="auto"/>
        <w:bottom w:val="none" w:sz="0" w:space="0" w:color="auto"/>
        <w:right w:val="none" w:sz="0" w:space="0" w:color="auto"/>
      </w:divBdr>
      <w:divsChild>
        <w:div w:id="1868786113">
          <w:marLeft w:val="0"/>
          <w:marRight w:val="0"/>
          <w:marTop w:val="0"/>
          <w:marBottom w:val="0"/>
          <w:divBdr>
            <w:top w:val="none" w:sz="0" w:space="0" w:color="auto"/>
            <w:left w:val="none" w:sz="0" w:space="0" w:color="auto"/>
            <w:bottom w:val="none" w:sz="0" w:space="0" w:color="auto"/>
            <w:right w:val="none" w:sz="0" w:space="0" w:color="auto"/>
          </w:divBdr>
          <w:divsChild>
            <w:div w:id="2090760857">
              <w:marLeft w:val="0"/>
              <w:marRight w:val="0"/>
              <w:marTop w:val="0"/>
              <w:marBottom w:val="0"/>
              <w:divBdr>
                <w:top w:val="none" w:sz="0" w:space="0" w:color="auto"/>
                <w:left w:val="none" w:sz="0" w:space="0" w:color="auto"/>
                <w:bottom w:val="none" w:sz="0" w:space="0" w:color="auto"/>
                <w:right w:val="none" w:sz="0" w:space="0" w:color="auto"/>
              </w:divBdr>
              <w:divsChild>
                <w:div w:id="657998015">
                  <w:marLeft w:val="-225"/>
                  <w:marRight w:val="-225"/>
                  <w:marTop w:val="0"/>
                  <w:marBottom w:val="0"/>
                  <w:divBdr>
                    <w:top w:val="none" w:sz="0" w:space="0" w:color="auto"/>
                    <w:left w:val="none" w:sz="0" w:space="0" w:color="auto"/>
                    <w:bottom w:val="none" w:sz="0" w:space="0" w:color="auto"/>
                    <w:right w:val="none" w:sz="0" w:space="0" w:color="auto"/>
                  </w:divBdr>
                  <w:divsChild>
                    <w:div w:id="19331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311052">
      <w:bodyDiv w:val="1"/>
      <w:marLeft w:val="0"/>
      <w:marRight w:val="0"/>
      <w:marTop w:val="0"/>
      <w:marBottom w:val="0"/>
      <w:divBdr>
        <w:top w:val="none" w:sz="0" w:space="0" w:color="auto"/>
        <w:left w:val="none" w:sz="0" w:space="0" w:color="auto"/>
        <w:bottom w:val="none" w:sz="0" w:space="0" w:color="auto"/>
        <w:right w:val="none" w:sz="0" w:space="0" w:color="auto"/>
      </w:divBdr>
    </w:div>
    <w:div w:id="1396975223">
      <w:bodyDiv w:val="1"/>
      <w:marLeft w:val="0"/>
      <w:marRight w:val="0"/>
      <w:marTop w:val="0"/>
      <w:marBottom w:val="0"/>
      <w:divBdr>
        <w:top w:val="none" w:sz="0" w:space="0" w:color="auto"/>
        <w:left w:val="none" w:sz="0" w:space="0" w:color="auto"/>
        <w:bottom w:val="none" w:sz="0" w:space="0" w:color="auto"/>
        <w:right w:val="none" w:sz="0" w:space="0" w:color="auto"/>
      </w:divBdr>
    </w:div>
    <w:div w:id="1448115999">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39469738">
      <w:bodyDiv w:val="1"/>
      <w:marLeft w:val="0"/>
      <w:marRight w:val="0"/>
      <w:marTop w:val="0"/>
      <w:marBottom w:val="0"/>
      <w:divBdr>
        <w:top w:val="none" w:sz="0" w:space="0" w:color="auto"/>
        <w:left w:val="none" w:sz="0" w:space="0" w:color="auto"/>
        <w:bottom w:val="none" w:sz="0" w:space="0" w:color="auto"/>
        <w:right w:val="none" w:sz="0" w:space="0" w:color="auto"/>
      </w:divBdr>
      <w:divsChild>
        <w:div w:id="648829039">
          <w:marLeft w:val="0"/>
          <w:marRight w:val="0"/>
          <w:marTop w:val="0"/>
          <w:marBottom w:val="0"/>
          <w:divBdr>
            <w:top w:val="none" w:sz="0" w:space="0" w:color="auto"/>
            <w:left w:val="none" w:sz="0" w:space="0" w:color="auto"/>
            <w:bottom w:val="none" w:sz="0" w:space="0" w:color="auto"/>
            <w:right w:val="none" w:sz="0" w:space="0" w:color="auto"/>
          </w:divBdr>
          <w:divsChild>
            <w:div w:id="1650358191">
              <w:marLeft w:val="0"/>
              <w:marRight w:val="0"/>
              <w:marTop w:val="0"/>
              <w:marBottom w:val="0"/>
              <w:divBdr>
                <w:top w:val="none" w:sz="0" w:space="0" w:color="auto"/>
                <w:left w:val="none" w:sz="0" w:space="0" w:color="auto"/>
                <w:bottom w:val="none" w:sz="0" w:space="0" w:color="auto"/>
                <w:right w:val="none" w:sz="0" w:space="0" w:color="auto"/>
              </w:divBdr>
              <w:divsChild>
                <w:div w:id="699092049">
                  <w:marLeft w:val="-225"/>
                  <w:marRight w:val="-225"/>
                  <w:marTop w:val="0"/>
                  <w:marBottom w:val="0"/>
                  <w:divBdr>
                    <w:top w:val="none" w:sz="0" w:space="0" w:color="auto"/>
                    <w:left w:val="none" w:sz="0" w:space="0" w:color="auto"/>
                    <w:bottom w:val="none" w:sz="0" w:space="0" w:color="auto"/>
                    <w:right w:val="none" w:sz="0" w:space="0" w:color="auto"/>
                  </w:divBdr>
                  <w:divsChild>
                    <w:div w:id="17673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20889">
      <w:bodyDiv w:val="1"/>
      <w:marLeft w:val="0"/>
      <w:marRight w:val="0"/>
      <w:marTop w:val="0"/>
      <w:marBottom w:val="0"/>
      <w:divBdr>
        <w:top w:val="none" w:sz="0" w:space="0" w:color="auto"/>
        <w:left w:val="none" w:sz="0" w:space="0" w:color="auto"/>
        <w:bottom w:val="none" w:sz="0" w:space="0" w:color="auto"/>
        <w:right w:val="none" w:sz="0" w:space="0" w:color="auto"/>
      </w:divBdr>
    </w:div>
    <w:div w:id="1543863596">
      <w:bodyDiv w:val="1"/>
      <w:marLeft w:val="0"/>
      <w:marRight w:val="0"/>
      <w:marTop w:val="0"/>
      <w:marBottom w:val="0"/>
      <w:divBdr>
        <w:top w:val="none" w:sz="0" w:space="0" w:color="auto"/>
        <w:left w:val="none" w:sz="0" w:space="0" w:color="auto"/>
        <w:bottom w:val="none" w:sz="0" w:space="0" w:color="auto"/>
        <w:right w:val="none" w:sz="0" w:space="0" w:color="auto"/>
      </w:divBdr>
    </w:div>
    <w:div w:id="1553031357">
      <w:bodyDiv w:val="1"/>
      <w:marLeft w:val="0"/>
      <w:marRight w:val="0"/>
      <w:marTop w:val="0"/>
      <w:marBottom w:val="0"/>
      <w:divBdr>
        <w:top w:val="none" w:sz="0" w:space="0" w:color="auto"/>
        <w:left w:val="none" w:sz="0" w:space="0" w:color="auto"/>
        <w:bottom w:val="none" w:sz="0" w:space="0" w:color="auto"/>
        <w:right w:val="none" w:sz="0" w:space="0" w:color="auto"/>
      </w:divBdr>
      <w:divsChild>
        <w:div w:id="1986163170">
          <w:marLeft w:val="0"/>
          <w:marRight w:val="0"/>
          <w:marTop w:val="0"/>
          <w:marBottom w:val="0"/>
          <w:divBdr>
            <w:top w:val="none" w:sz="0" w:space="0" w:color="auto"/>
            <w:left w:val="none" w:sz="0" w:space="0" w:color="auto"/>
            <w:bottom w:val="none" w:sz="0" w:space="0" w:color="auto"/>
            <w:right w:val="none" w:sz="0" w:space="0" w:color="auto"/>
          </w:divBdr>
          <w:divsChild>
            <w:div w:id="1093817133">
              <w:marLeft w:val="0"/>
              <w:marRight w:val="0"/>
              <w:marTop w:val="0"/>
              <w:marBottom w:val="0"/>
              <w:divBdr>
                <w:top w:val="none" w:sz="0" w:space="0" w:color="auto"/>
                <w:left w:val="none" w:sz="0" w:space="0" w:color="auto"/>
                <w:bottom w:val="none" w:sz="0" w:space="0" w:color="auto"/>
                <w:right w:val="none" w:sz="0" w:space="0" w:color="auto"/>
              </w:divBdr>
              <w:divsChild>
                <w:div w:id="980420670">
                  <w:marLeft w:val="-225"/>
                  <w:marRight w:val="-225"/>
                  <w:marTop w:val="0"/>
                  <w:marBottom w:val="0"/>
                  <w:divBdr>
                    <w:top w:val="none" w:sz="0" w:space="0" w:color="auto"/>
                    <w:left w:val="none" w:sz="0" w:space="0" w:color="auto"/>
                    <w:bottom w:val="none" w:sz="0" w:space="0" w:color="auto"/>
                    <w:right w:val="none" w:sz="0" w:space="0" w:color="auto"/>
                  </w:divBdr>
                  <w:divsChild>
                    <w:div w:id="18609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239049">
      <w:bodyDiv w:val="1"/>
      <w:marLeft w:val="0"/>
      <w:marRight w:val="0"/>
      <w:marTop w:val="0"/>
      <w:marBottom w:val="0"/>
      <w:divBdr>
        <w:top w:val="none" w:sz="0" w:space="0" w:color="auto"/>
        <w:left w:val="none" w:sz="0" w:space="0" w:color="auto"/>
        <w:bottom w:val="none" w:sz="0" w:space="0" w:color="auto"/>
        <w:right w:val="none" w:sz="0" w:space="0" w:color="auto"/>
      </w:divBdr>
    </w:div>
    <w:div w:id="1555921241">
      <w:bodyDiv w:val="1"/>
      <w:marLeft w:val="0"/>
      <w:marRight w:val="0"/>
      <w:marTop w:val="0"/>
      <w:marBottom w:val="0"/>
      <w:divBdr>
        <w:top w:val="none" w:sz="0" w:space="0" w:color="auto"/>
        <w:left w:val="none" w:sz="0" w:space="0" w:color="auto"/>
        <w:bottom w:val="none" w:sz="0" w:space="0" w:color="auto"/>
        <w:right w:val="none" w:sz="0" w:space="0" w:color="auto"/>
      </w:divBdr>
    </w:div>
    <w:div w:id="1560706019">
      <w:bodyDiv w:val="1"/>
      <w:marLeft w:val="0"/>
      <w:marRight w:val="0"/>
      <w:marTop w:val="0"/>
      <w:marBottom w:val="0"/>
      <w:divBdr>
        <w:top w:val="none" w:sz="0" w:space="0" w:color="auto"/>
        <w:left w:val="none" w:sz="0" w:space="0" w:color="auto"/>
        <w:bottom w:val="none" w:sz="0" w:space="0" w:color="auto"/>
        <w:right w:val="none" w:sz="0" w:space="0" w:color="auto"/>
      </w:divBdr>
      <w:divsChild>
        <w:div w:id="1219049632">
          <w:marLeft w:val="0"/>
          <w:marRight w:val="0"/>
          <w:marTop w:val="0"/>
          <w:marBottom w:val="0"/>
          <w:divBdr>
            <w:top w:val="none" w:sz="0" w:space="0" w:color="auto"/>
            <w:left w:val="none" w:sz="0" w:space="0" w:color="auto"/>
            <w:bottom w:val="none" w:sz="0" w:space="0" w:color="auto"/>
            <w:right w:val="none" w:sz="0" w:space="0" w:color="auto"/>
          </w:divBdr>
          <w:divsChild>
            <w:div w:id="921838243">
              <w:marLeft w:val="0"/>
              <w:marRight w:val="0"/>
              <w:marTop w:val="0"/>
              <w:marBottom w:val="0"/>
              <w:divBdr>
                <w:top w:val="none" w:sz="0" w:space="0" w:color="auto"/>
                <w:left w:val="none" w:sz="0" w:space="0" w:color="auto"/>
                <w:bottom w:val="none" w:sz="0" w:space="0" w:color="auto"/>
                <w:right w:val="none" w:sz="0" w:space="0" w:color="auto"/>
              </w:divBdr>
              <w:divsChild>
                <w:div w:id="1165583141">
                  <w:marLeft w:val="-225"/>
                  <w:marRight w:val="-225"/>
                  <w:marTop w:val="0"/>
                  <w:marBottom w:val="0"/>
                  <w:divBdr>
                    <w:top w:val="none" w:sz="0" w:space="0" w:color="auto"/>
                    <w:left w:val="none" w:sz="0" w:space="0" w:color="auto"/>
                    <w:bottom w:val="none" w:sz="0" w:space="0" w:color="auto"/>
                    <w:right w:val="none" w:sz="0" w:space="0" w:color="auto"/>
                  </w:divBdr>
                  <w:divsChild>
                    <w:div w:id="2986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04963">
      <w:bodyDiv w:val="1"/>
      <w:marLeft w:val="0"/>
      <w:marRight w:val="0"/>
      <w:marTop w:val="0"/>
      <w:marBottom w:val="0"/>
      <w:divBdr>
        <w:top w:val="none" w:sz="0" w:space="0" w:color="auto"/>
        <w:left w:val="none" w:sz="0" w:space="0" w:color="auto"/>
        <w:bottom w:val="none" w:sz="0" w:space="0" w:color="auto"/>
        <w:right w:val="none" w:sz="0" w:space="0" w:color="auto"/>
      </w:divBdr>
      <w:divsChild>
        <w:div w:id="1195581188">
          <w:marLeft w:val="0"/>
          <w:marRight w:val="0"/>
          <w:marTop w:val="0"/>
          <w:marBottom w:val="0"/>
          <w:divBdr>
            <w:top w:val="none" w:sz="0" w:space="0" w:color="auto"/>
            <w:left w:val="none" w:sz="0" w:space="0" w:color="auto"/>
            <w:bottom w:val="none" w:sz="0" w:space="0" w:color="auto"/>
            <w:right w:val="none" w:sz="0" w:space="0" w:color="auto"/>
          </w:divBdr>
          <w:divsChild>
            <w:div w:id="677738433">
              <w:marLeft w:val="0"/>
              <w:marRight w:val="0"/>
              <w:marTop w:val="0"/>
              <w:marBottom w:val="0"/>
              <w:divBdr>
                <w:top w:val="none" w:sz="0" w:space="0" w:color="auto"/>
                <w:left w:val="none" w:sz="0" w:space="0" w:color="auto"/>
                <w:bottom w:val="none" w:sz="0" w:space="0" w:color="auto"/>
                <w:right w:val="none" w:sz="0" w:space="0" w:color="auto"/>
              </w:divBdr>
              <w:divsChild>
                <w:div w:id="679745058">
                  <w:marLeft w:val="-225"/>
                  <w:marRight w:val="-225"/>
                  <w:marTop w:val="0"/>
                  <w:marBottom w:val="0"/>
                  <w:divBdr>
                    <w:top w:val="none" w:sz="0" w:space="0" w:color="auto"/>
                    <w:left w:val="none" w:sz="0" w:space="0" w:color="auto"/>
                    <w:bottom w:val="none" w:sz="0" w:space="0" w:color="auto"/>
                    <w:right w:val="none" w:sz="0" w:space="0" w:color="auto"/>
                  </w:divBdr>
                  <w:divsChild>
                    <w:div w:id="19205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568220396">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2274893">
      <w:bodyDiv w:val="1"/>
      <w:marLeft w:val="0"/>
      <w:marRight w:val="0"/>
      <w:marTop w:val="0"/>
      <w:marBottom w:val="0"/>
      <w:divBdr>
        <w:top w:val="none" w:sz="0" w:space="0" w:color="auto"/>
        <w:left w:val="none" w:sz="0" w:space="0" w:color="auto"/>
        <w:bottom w:val="none" w:sz="0" w:space="0" w:color="auto"/>
        <w:right w:val="none" w:sz="0" w:space="0" w:color="auto"/>
      </w:divBdr>
      <w:divsChild>
        <w:div w:id="1277520342">
          <w:marLeft w:val="0"/>
          <w:marRight w:val="0"/>
          <w:marTop w:val="0"/>
          <w:marBottom w:val="0"/>
          <w:divBdr>
            <w:top w:val="none" w:sz="0" w:space="0" w:color="auto"/>
            <w:left w:val="none" w:sz="0" w:space="0" w:color="auto"/>
            <w:bottom w:val="none" w:sz="0" w:space="0" w:color="auto"/>
            <w:right w:val="none" w:sz="0" w:space="0" w:color="auto"/>
          </w:divBdr>
          <w:divsChild>
            <w:div w:id="1880046491">
              <w:marLeft w:val="0"/>
              <w:marRight w:val="0"/>
              <w:marTop w:val="0"/>
              <w:marBottom w:val="0"/>
              <w:divBdr>
                <w:top w:val="none" w:sz="0" w:space="0" w:color="auto"/>
                <w:left w:val="none" w:sz="0" w:space="0" w:color="auto"/>
                <w:bottom w:val="none" w:sz="0" w:space="0" w:color="auto"/>
                <w:right w:val="none" w:sz="0" w:space="0" w:color="auto"/>
              </w:divBdr>
              <w:divsChild>
                <w:div w:id="1758935784">
                  <w:marLeft w:val="-225"/>
                  <w:marRight w:val="-225"/>
                  <w:marTop w:val="0"/>
                  <w:marBottom w:val="0"/>
                  <w:divBdr>
                    <w:top w:val="none" w:sz="0" w:space="0" w:color="auto"/>
                    <w:left w:val="none" w:sz="0" w:space="0" w:color="auto"/>
                    <w:bottom w:val="none" w:sz="0" w:space="0" w:color="auto"/>
                    <w:right w:val="none" w:sz="0" w:space="0" w:color="auto"/>
                  </w:divBdr>
                  <w:divsChild>
                    <w:div w:id="2992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31546039">
      <w:bodyDiv w:val="1"/>
      <w:marLeft w:val="0"/>
      <w:marRight w:val="0"/>
      <w:marTop w:val="0"/>
      <w:marBottom w:val="0"/>
      <w:divBdr>
        <w:top w:val="none" w:sz="0" w:space="0" w:color="auto"/>
        <w:left w:val="none" w:sz="0" w:space="0" w:color="auto"/>
        <w:bottom w:val="none" w:sz="0" w:space="0" w:color="auto"/>
        <w:right w:val="none" w:sz="0" w:space="0" w:color="auto"/>
      </w:divBdr>
      <w:divsChild>
        <w:div w:id="2048748976">
          <w:marLeft w:val="0"/>
          <w:marRight w:val="0"/>
          <w:marTop w:val="0"/>
          <w:marBottom w:val="0"/>
          <w:divBdr>
            <w:top w:val="none" w:sz="0" w:space="0" w:color="auto"/>
            <w:left w:val="none" w:sz="0" w:space="0" w:color="auto"/>
            <w:bottom w:val="none" w:sz="0" w:space="0" w:color="auto"/>
            <w:right w:val="none" w:sz="0" w:space="0" w:color="auto"/>
          </w:divBdr>
          <w:divsChild>
            <w:div w:id="1496920210">
              <w:marLeft w:val="0"/>
              <w:marRight w:val="0"/>
              <w:marTop w:val="0"/>
              <w:marBottom w:val="0"/>
              <w:divBdr>
                <w:top w:val="none" w:sz="0" w:space="0" w:color="auto"/>
                <w:left w:val="none" w:sz="0" w:space="0" w:color="auto"/>
                <w:bottom w:val="none" w:sz="0" w:space="0" w:color="auto"/>
                <w:right w:val="none" w:sz="0" w:space="0" w:color="auto"/>
              </w:divBdr>
              <w:divsChild>
                <w:div w:id="1188906371">
                  <w:marLeft w:val="-225"/>
                  <w:marRight w:val="-225"/>
                  <w:marTop w:val="0"/>
                  <w:marBottom w:val="0"/>
                  <w:divBdr>
                    <w:top w:val="none" w:sz="0" w:space="0" w:color="auto"/>
                    <w:left w:val="none" w:sz="0" w:space="0" w:color="auto"/>
                    <w:bottom w:val="none" w:sz="0" w:space="0" w:color="auto"/>
                    <w:right w:val="none" w:sz="0" w:space="0" w:color="auto"/>
                  </w:divBdr>
                  <w:divsChild>
                    <w:div w:id="20723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47677">
      <w:bodyDiv w:val="1"/>
      <w:marLeft w:val="0"/>
      <w:marRight w:val="0"/>
      <w:marTop w:val="0"/>
      <w:marBottom w:val="0"/>
      <w:divBdr>
        <w:top w:val="none" w:sz="0" w:space="0" w:color="auto"/>
        <w:left w:val="none" w:sz="0" w:space="0" w:color="auto"/>
        <w:bottom w:val="none" w:sz="0" w:space="0" w:color="auto"/>
        <w:right w:val="none" w:sz="0" w:space="0" w:color="auto"/>
      </w:divBdr>
    </w:div>
    <w:div w:id="1635526509">
      <w:bodyDiv w:val="1"/>
      <w:marLeft w:val="0"/>
      <w:marRight w:val="0"/>
      <w:marTop w:val="0"/>
      <w:marBottom w:val="0"/>
      <w:divBdr>
        <w:top w:val="none" w:sz="0" w:space="0" w:color="auto"/>
        <w:left w:val="none" w:sz="0" w:space="0" w:color="auto"/>
        <w:bottom w:val="none" w:sz="0" w:space="0" w:color="auto"/>
        <w:right w:val="none" w:sz="0" w:space="0" w:color="auto"/>
      </w:divBdr>
    </w:div>
    <w:div w:id="1639218536">
      <w:bodyDiv w:val="1"/>
      <w:marLeft w:val="0"/>
      <w:marRight w:val="0"/>
      <w:marTop w:val="0"/>
      <w:marBottom w:val="0"/>
      <w:divBdr>
        <w:top w:val="none" w:sz="0" w:space="0" w:color="auto"/>
        <w:left w:val="none" w:sz="0" w:space="0" w:color="auto"/>
        <w:bottom w:val="none" w:sz="0" w:space="0" w:color="auto"/>
        <w:right w:val="none" w:sz="0" w:space="0" w:color="auto"/>
      </w:divBdr>
      <w:divsChild>
        <w:div w:id="1387678815">
          <w:marLeft w:val="0"/>
          <w:marRight w:val="0"/>
          <w:marTop w:val="0"/>
          <w:marBottom w:val="0"/>
          <w:divBdr>
            <w:top w:val="none" w:sz="0" w:space="0" w:color="auto"/>
            <w:left w:val="none" w:sz="0" w:space="0" w:color="auto"/>
            <w:bottom w:val="none" w:sz="0" w:space="0" w:color="auto"/>
            <w:right w:val="none" w:sz="0" w:space="0" w:color="auto"/>
          </w:divBdr>
          <w:divsChild>
            <w:div w:id="104468260">
              <w:marLeft w:val="0"/>
              <w:marRight w:val="0"/>
              <w:marTop w:val="0"/>
              <w:marBottom w:val="0"/>
              <w:divBdr>
                <w:top w:val="none" w:sz="0" w:space="0" w:color="auto"/>
                <w:left w:val="none" w:sz="0" w:space="0" w:color="auto"/>
                <w:bottom w:val="none" w:sz="0" w:space="0" w:color="auto"/>
                <w:right w:val="none" w:sz="0" w:space="0" w:color="auto"/>
              </w:divBdr>
              <w:divsChild>
                <w:div w:id="832261412">
                  <w:marLeft w:val="-225"/>
                  <w:marRight w:val="-225"/>
                  <w:marTop w:val="0"/>
                  <w:marBottom w:val="0"/>
                  <w:divBdr>
                    <w:top w:val="none" w:sz="0" w:space="0" w:color="auto"/>
                    <w:left w:val="none" w:sz="0" w:space="0" w:color="auto"/>
                    <w:bottom w:val="none" w:sz="0" w:space="0" w:color="auto"/>
                    <w:right w:val="none" w:sz="0" w:space="0" w:color="auto"/>
                  </w:divBdr>
                  <w:divsChild>
                    <w:div w:id="1774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89680">
      <w:bodyDiv w:val="1"/>
      <w:marLeft w:val="0"/>
      <w:marRight w:val="0"/>
      <w:marTop w:val="0"/>
      <w:marBottom w:val="0"/>
      <w:divBdr>
        <w:top w:val="none" w:sz="0" w:space="0" w:color="auto"/>
        <w:left w:val="none" w:sz="0" w:space="0" w:color="auto"/>
        <w:bottom w:val="none" w:sz="0" w:space="0" w:color="auto"/>
        <w:right w:val="none" w:sz="0" w:space="0" w:color="auto"/>
      </w:divBdr>
      <w:divsChild>
        <w:div w:id="1884708911">
          <w:marLeft w:val="0"/>
          <w:marRight w:val="0"/>
          <w:marTop w:val="0"/>
          <w:marBottom w:val="0"/>
          <w:divBdr>
            <w:top w:val="none" w:sz="0" w:space="0" w:color="auto"/>
            <w:left w:val="none" w:sz="0" w:space="0" w:color="auto"/>
            <w:bottom w:val="none" w:sz="0" w:space="0" w:color="auto"/>
            <w:right w:val="none" w:sz="0" w:space="0" w:color="auto"/>
          </w:divBdr>
          <w:divsChild>
            <w:div w:id="1699577831">
              <w:marLeft w:val="0"/>
              <w:marRight w:val="0"/>
              <w:marTop w:val="0"/>
              <w:marBottom w:val="0"/>
              <w:divBdr>
                <w:top w:val="none" w:sz="0" w:space="0" w:color="auto"/>
                <w:left w:val="none" w:sz="0" w:space="0" w:color="auto"/>
                <w:bottom w:val="none" w:sz="0" w:space="0" w:color="auto"/>
                <w:right w:val="none" w:sz="0" w:space="0" w:color="auto"/>
              </w:divBdr>
              <w:divsChild>
                <w:div w:id="572663900">
                  <w:marLeft w:val="-225"/>
                  <w:marRight w:val="-225"/>
                  <w:marTop w:val="0"/>
                  <w:marBottom w:val="0"/>
                  <w:divBdr>
                    <w:top w:val="none" w:sz="0" w:space="0" w:color="auto"/>
                    <w:left w:val="none" w:sz="0" w:space="0" w:color="auto"/>
                    <w:bottom w:val="none" w:sz="0" w:space="0" w:color="auto"/>
                    <w:right w:val="none" w:sz="0" w:space="0" w:color="auto"/>
                  </w:divBdr>
                  <w:divsChild>
                    <w:div w:id="13223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679580776">
      <w:bodyDiv w:val="1"/>
      <w:marLeft w:val="0"/>
      <w:marRight w:val="0"/>
      <w:marTop w:val="0"/>
      <w:marBottom w:val="0"/>
      <w:divBdr>
        <w:top w:val="none" w:sz="0" w:space="0" w:color="auto"/>
        <w:left w:val="none" w:sz="0" w:space="0" w:color="auto"/>
        <w:bottom w:val="none" w:sz="0" w:space="0" w:color="auto"/>
        <w:right w:val="none" w:sz="0" w:space="0" w:color="auto"/>
      </w:divBdr>
      <w:divsChild>
        <w:div w:id="286159806">
          <w:marLeft w:val="0"/>
          <w:marRight w:val="0"/>
          <w:marTop w:val="0"/>
          <w:marBottom w:val="0"/>
          <w:divBdr>
            <w:top w:val="none" w:sz="0" w:space="0" w:color="auto"/>
            <w:left w:val="none" w:sz="0" w:space="0" w:color="auto"/>
            <w:bottom w:val="none" w:sz="0" w:space="0" w:color="auto"/>
            <w:right w:val="none" w:sz="0" w:space="0" w:color="auto"/>
          </w:divBdr>
          <w:divsChild>
            <w:div w:id="28991395">
              <w:marLeft w:val="0"/>
              <w:marRight w:val="0"/>
              <w:marTop w:val="0"/>
              <w:marBottom w:val="0"/>
              <w:divBdr>
                <w:top w:val="none" w:sz="0" w:space="0" w:color="auto"/>
                <w:left w:val="none" w:sz="0" w:space="0" w:color="auto"/>
                <w:bottom w:val="none" w:sz="0" w:space="0" w:color="auto"/>
                <w:right w:val="none" w:sz="0" w:space="0" w:color="auto"/>
              </w:divBdr>
              <w:divsChild>
                <w:div w:id="528033428">
                  <w:marLeft w:val="-225"/>
                  <w:marRight w:val="-225"/>
                  <w:marTop w:val="0"/>
                  <w:marBottom w:val="0"/>
                  <w:divBdr>
                    <w:top w:val="none" w:sz="0" w:space="0" w:color="auto"/>
                    <w:left w:val="none" w:sz="0" w:space="0" w:color="auto"/>
                    <w:bottom w:val="none" w:sz="0" w:space="0" w:color="auto"/>
                    <w:right w:val="none" w:sz="0" w:space="0" w:color="auto"/>
                  </w:divBdr>
                  <w:divsChild>
                    <w:div w:id="18323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470315">
      <w:bodyDiv w:val="1"/>
      <w:marLeft w:val="0"/>
      <w:marRight w:val="0"/>
      <w:marTop w:val="0"/>
      <w:marBottom w:val="0"/>
      <w:divBdr>
        <w:top w:val="none" w:sz="0" w:space="0" w:color="auto"/>
        <w:left w:val="none" w:sz="0" w:space="0" w:color="auto"/>
        <w:bottom w:val="none" w:sz="0" w:space="0" w:color="auto"/>
        <w:right w:val="none" w:sz="0" w:space="0" w:color="auto"/>
      </w:divBdr>
    </w:div>
    <w:div w:id="1703240936">
      <w:bodyDiv w:val="1"/>
      <w:marLeft w:val="0"/>
      <w:marRight w:val="0"/>
      <w:marTop w:val="0"/>
      <w:marBottom w:val="0"/>
      <w:divBdr>
        <w:top w:val="none" w:sz="0" w:space="0" w:color="auto"/>
        <w:left w:val="none" w:sz="0" w:space="0" w:color="auto"/>
        <w:bottom w:val="none" w:sz="0" w:space="0" w:color="auto"/>
        <w:right w:val="none" w:sz="0" w:space="0" w:color="auto"/>
      </w:divBdr>
      <w:divsChild>
        <w:div w:id="948437028">
          <w:marLeft w:val="0"/>
          <w:marRight w:val="0"/>
          <w:marTop w:val="0"/>
          <w:marBottom w:val="0"/>
          <w:divBdr>
            <w:top w:val="none" w:sz="0" w:space="0" w:color="auto"/>
            <w:left w:val="none" w:sz="0" w:space="0" w:color="auto"/>
            <w:bottom w:val="none" w:sz="0" w:space="0" w:color="auto"/>
            <w:right w:val="none" w:sz="0" w:space="0" w:color="auto"/>
          </w:divBdr>
          <w:divsChild>
            <w:div w:id="68693547">
              <w:marLeft w:val="0"/>
              <w:marRight w:val="0"/>
              <w:marTop w:val="0"/>
              <w:marBottom w:val="0"/>
              <w:divBdr>
                <w:top w:val="none" w:sz="0" w:space="0" w:color="auto"/>
                <w:left w:val="none" w:sz="0" w:space="0" w:color="auto"/>
                <w:bottom w:val="none" w:sz="0" w:space="0" w:color="auto"/>
                <w:right w:val="none" w:sz="0" w:space="0" w:color="auto"/>
              </w:divBdr>
              <w:divsChild>
                <w:div w:id="1309480558">
                  <w:marLeft w:val="-225"/>
                  <w:marRight w:val="-225"/>
                  <w:marTop w:val="0"/>
                  <w:marBottom w:val="0"/>
                  <w:divBdr>
                    <w:top w:val="none" w:sz="0" w:space="0" w:color="auto"/>
                    <w:left w:val="none" w:sz="0" w:space="0" w:color="auto"/>
                    <w:bottom w:val="none" w:sz="0" w:space="0" w:color="auto"/>
                    <w:right w:val="none" w:sz="0" w:space="0" w:color="auto"/>
                  </w:divBdr>
                  <w:divsChild>
                    <w:div w:id="853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723359506">
      <w:bodyDiv w:val="1"/>
      <w:marLeft w:val="0"/>
      <w:marRight w:val="0"/>
      <w:marTop w:val="0"/>
      <w:marBottom w:val="0"/>
      <w:divBdr>
        <w:top w:val="none" w:sz="0" w:space="0" w:color="auto"/>
        <w:left w:val="none" w:sz="0" w:space="0" w:color="auto"/>
        <w:bottom w:val="none" w:sz="0" w:space="0" w:color="auto"/>
        <w:right w:val="none" w:sz="0" w:space="0" w:color="auto"/>
      </w:divBdr>
    </w:div>
    <w:div w:id="1735736570">
      <w:bodyDiv w:val="1"/>
      <w:marLeft w:val="0"/>
      <w:marRight w:val="0"/>
      <w:marTop w:val="0"/>
      <w:marBottom w:val="0"/>
      <w:divBdr>
        <w:top w:val="none" w:sz="0" w:space="0" w:color="auto"/>
        <w:left w:val="none" w:sz="0" w:space="0" w:color="auto"/>
        <w:bottom w:val="none" w:sz="0" w:space="0" w:color="auto"/>
        <w:right w:val="none" w:sz="0" w:space="0" w:color="auto"/>
      </w:divBdr>
    </w:div>
    <w:div w:id="1763142956">
      <w:bodyDiv w:val="1"/>
      <w:marLeft w:val="0"/>
      <w:marRight w:val="0"/>
      <w:marTop w:val="0"/>
      <w:marBottom w:val="0"/>
      <w:divBdr>
        <w:top w:val="none" w:sz="0" w:space="0" w:color="auto"/>
        <w:left w:val="none" w:sz="0" w:space="0" w:color="auto"/>
        <w:bottom w:val="none" w:sz="0" w:space="0" w:color="auto"/>
        <w:right w:val="none" w:sz="0" w:space="0" w:color="auto"/>
      </w:divBdr>
      <w:divsChild>
        <w:div w:id="1322198582">
          <w:marLeft w:val="0"/>
          <w:marRight w:val="0"/>
          <w:marTop w:val="0"/>
          <w:marBottom w:val="0"/>
          <w:divBdr>
            <w:top w:val="none" w:sz="0" w:space="0" w:color="auto"/>
            <w:left w:val="none" w:sz="0" w:space="0" w:color="auto"/>
            <w:bottom w:val="none" w:sz="0" w:space="0" w:color="auto"/>
            <w:right w:val="none" w:sz="0" w:space="0" w:color="auto"/>
          </w:divBdr>
          <w:divsChild>
            <w:div w:id="493959731">
              <w:marLeft w:val="0"/>
              <w:marRight w:val="0"/>
              <w:marTop w:val="0"/>
              <w:marBottom w:val="0"/>
              <w:divBdr>
                <w:top w:val="none" w:sz="0" w:space="0" w:color="auto"/>
                <w:left w:val="none" w:sz="0" w:space="0" w:color="auto"/>
                <w:bottom w:val="none" w:sz="0" w:space="0" w:color="auto"/>
                <w:right w:val="none" w:sz="0" w:space="0" w:color="auto"/>
              </w:divBdr>
              <w:divsChild>
                <w:div w:id="862285529">
                  <w:marLeft w:val="-225"/>
                  <w:marRight w:val="-225"/>
                  <w:marTop w:val="0"/>
                  <w:marBottom w:val="0"/>
                  <w:divBdr>
                    <w:top w:val="none" w:sz="0" w:space="0" w:color="auto"/>
                    <w:left w:val="none" w:sz="0" w:space="0" w:color="auto"/>
                    <w:bottom w:val="none" w:sz="0" w:space="0" w:color="auto"/>
                    <w:right w:val="none" w:sz="0" w:space="0" w:color="auto"/>
                  </w:divBdr>
                  <w:divsChild>
                    <w:div w:id="11552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236487">
      <w:bodyDiv w:val="1"/>
      <w:marLeft w:val="0"/>
      <w:marRight w:val="0"/>
      <w:marTop w:val="0"/>
      <w:marBottom w:val="0"/>
      <w:divBdr>
        <w:top w:val="none" w:sz="0" w:space="0" w:color="auto"/>
        <w:left w:val="none" w:sz="0" w:space="0" w:color="auto"/>
        <w:bottom w:val="none" w:sz="0" w:space="0" w:color="auto"/>
        <w:right w:val="none" w:sz="0" w:space="0" w:color="auto"/>
      </w:divBdr>
    </w:div>
    <w:div w:id="1789200986">
      <w:bodyDiv w:val="1"/>
      <w:marLeft w:val="0"/>
      <w:marRight w:val="0"/>
      <w:marTop w:val="0"/>
      <w:marBottom w:val="0"/>
      <w:divBdr>
        <w:top w:val="none" w:sz="0" w:space="0" w:color="auto"/>
        <w:left w:val="none" w:sz="0" w:space="0" w:color="auto"/>
        <w:bottom w:val="none" w:sz="0" w:space="0" w:color="auto"/>
        <w:right w:val="none" w:sz="0" w:space="0" w:color="auto"/>
      </w:divBdr>
    </w:div>
    <w:div w:id="1789928480">
      <w:bodyDiv w:val="1"/>
      <w:marLeft w:val="0"/>
      <w:marRight w:val="0"/>
      <w:marTop w:val="0"/>
      <w:marBottom w:val="0"/>
      <w:divBdr>
        <w:top w:val="none" w:sz="0" w:space="0" w:color="auto"/>
        <w:left w:val="none" w:sz="0" w:space="0" w:color="auto"/>
        <w:bottom w:val="none" w:sz="0" w:space="0" w:color="auto"/>
        <w:right w:val="none" w:sz="0" w:space="0" w:color="auto"/>
      </w:divBdr>
    </w:div>
    <w:div w:id="1792940039">
      <w:bodyDiv w:val="1"/>
      <w:marLeft w:val="0"/>
      <w:marRight w:val="0"/>
      <w:marTop w:val="0"/>
      <w:marBottom w:val="0"/>
      <w:divBdr>
        <w:top w:val="none" w:sz="0" w:space="0" w:color="auto"/>
        <w:left w:val="none" w:sz="0" w:space="0" w:color="auto"/>
        <w:bottom w:val="none" w:sz="0" w:space="0" w:color="auto"/>
        <w:right w:val="none" w:sz="0" w:space="0" w:color="auto"/>
      </w:divBdr>
    </w:div>
    <w:div w:id="1824465247">
      <w:bodyDiv w:val="1"/>
      <w:marLeft w:val="0"/>
      <w:marRight w:val="0"/>
      <w:marTop w:val="0"/>
      <w:marBottom w:val="0"/>
      <w:divBdr>
        <w:top w:val="none" w:sz="0" w:space="0" w:color="auto"/>
        <w:left w:val="none" w:sz="0" w:space="0" w:color="auto"/>
        <w:bottom w:val="none" w:sz="0" w:space="0" w:color="auto"/>
        <w:right w:val="none" w:sz="0" w:space="0" w:color="auto"/>
      </w:divBdr>
      <w:divsChild>
        <w:div w:id="1308824596">
          <w:marLeft w:val="0"/>
          <w:marRight w:val="0"/>
          <w:marTop w:val="0"/>
          <w:marBottom w:val="0"/>
          <w:divBdr>
            <w:top w:val="none" w:sz="0" w:space="0" w:color="auto"/>
            <w:left w:val="none" w:sz="0" w:space="0" w:color="auto"/>
            <w:bottom w:val="none" w:sz="0" w:space="0" w:color="auto"/>
            <w:right w:val="none" w:sz="0" w:space="0" w:color="auto"/>
          </w:divBdr>
          <w:divsChild>
            <w:div w:id="860972521">
              <w:marLeft w:val="0"/>
              <w:marRight w:val="0"/>
              <w:marTop w:val="0"/>
              <w:marBottom w:val="0"/>
              <w:divBdr>
                <w:top w:val="none" w:sz="0" w:space="0" w:color="auto"/>
                <w:left w:val="none" w:sz="0" w:space="0" w:color="auto"/>
                <w:bottom w:val="none" w:sz="0" w:space="0" w:color="auto"/>
                <w:right w:val="none" w:sz="0" w:space="0" w:color="auto"/>
              </w:divBdr>
              <w:divsChild>
                <w:div w:id="1920748911">
                  <w:marLeft w:val="-225"/>
                  <w:marRight w:val="-225"/>
                  <w:marTop w:val="0"/>
                  <w:marBottom w:val="0"/>
                  <w:divBdr>
                    <w:top w:val="none" w:sz="0" w:space="0" w:color="auto"/>
                    <w:left w:val="none" w:sz="0" w:space="0" w:color="auto"/>
                    <w:bottom w:val="none" w:sz="0" w:space="0" w:color="auto"/>
                    <w:right w:val="none" w:sz="0" w:space="0" w:color="auto"/>
                  </w:divBdr>
                  <w:divsChild>
                    <w:div w:id="17319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5337">
      <w:bodyDiv w:val="1"/>
      <w:marLeft w:val="0"/>
      <w:marRight w:val="0"/>
      <w:marTop w:val="0"/>
      <w:marBottom w:val="0"/>
      <w:divBdr>
        <w:top w:val="none" w:sz="0" w:space="0" w:color="auto"/>
        <w:left w:val="none" w:sz="0" w:space="0" w:color="auto"/>
        <w:bottom w:val="none" w:sz="0" w:space="0" w:color="auto"/>
        <w:right w:val="none" w:sz="0" w:space="0" w:color="auto"/>
      </w:divBdr>
      <w:divsChild>
        <w:div w:id="1586642723">
          <w:marLeft w:val="0"/>
          <w:marRight w:val="0"/>
          <w:marTop w:val="0"/>
          <w:marBottom w:val="0"/>
          <w:divBdr>
            <w:top w:val="none" w:sz="0" w:space="0" w:color="auto"/>
            <w:left w:val="none" w:sz="0" w:space="0" w:color="auto"/>
            <w:bottom w:val="none" w:sz="0" w:space="0" w:color="auto"/>
            <w:right w:val="none" w:sz="0" w:space="0" w:color="auto"/>
          </w:divBdr>
          <w:divsChild>
            <w:div w:id="2133865598">
              <w:marLeft w:val="0"/>
              <w:marRight w:val="0"/>
              <w:marTop w:val="0"/>
              <w:marBottom w:val="0"/>
              <w:divBdr>
                <w:top w:val="none" w:sz="0" w:space="0" w:color="auto"/>
                <w:left w:val="none" w:sz="0" w:space="0" w:color="auto"/>
                <w:bottom w:val="none" w:sz="0" w:space="0" w:color="auto"/>
                <w:right w:val="none" w:sz="0" w:space="0" w:color="auto"/>
              </w:divBdr>
              <w:divsChild>
                <w:div w:id="1393775922">
                  <w:marLeft w:val="-225"/>
                  <w:marRight w:val="-225"/>
                  <w:marTop w:val="0"/>
                  <w:marBottom w:val="0"/>
                  <w:divBdr>
                    <w:top w:val="none" w:sz="0" w:space="0" w:color="auto"/>
                    <w:left w:val="none" w:sz="0" w:space="0" w:color="auto"/>
                    <w:bottom w:val="none" w:sz="0" w:space="0" w:color="auto"/>
                    <w:right w:val="none" w:sz="0" w:space="0" w:color="auto"/>
                  </w:divBdr>
                  <w:divsChild>
                    <w:div w:id="14990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7645221">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851095840">
      <w:bodyDiv w:val="1"/>
      <w:marLeft w:val="0"/>
      <w:marRight w:val="0"/>
      <w:marTop w:val="0"/>
      <w:marBottom w:val="0"/>
      <w:divBdr>
        <w:top w:val="none" w:sz="0" w:space="0" w:color="auto"/>
        <w:left w:val="none" w:sz="0" w:space="0" w:color="auto"/>
        <w:bottom w:val="none" w:sz="0" w:space="0" w:color="auto"/>
        <w:right w:val="none" w:sz="0" w:space="0" w:color="auto"/>
      </w:divBdr>
    </w:div>
    <w:div w:id="1853836012">
      <w:bodyDiv w:val="1"/>
      <w:marLeft w:val="0"/>
      <w:marRight w:val="0"/>
      <w:marTop w:val="0"/>
      <w:marBottom w:val="0"/>
      <w:divBdr>
        <w:top w:val="none" w:sz="0" w:space="0" w:color="auto"/>
        <w:left w:val="none" w:sz="0" w:space="0" w:color="auto"/>
        <w:bottom w:val="none" w:sz="0" w:space="0" w:color="auto"/>
        <w:right w:val="none" w:sz="0" w:space="0" w:color="auto"/>
      </w:divBdr>
    </w:div>
    <w:div w:id="1867672855">
      <w:bodyDiv w:val="1"/>
      <w:marLeft w:val="0"/>
      <w:marRight w:val="0"/>
      <w:marTop w:val="0"/>
      <w:marBottom w:val="0"/>
      <w:divBdr>
        <w:top w:val="none" w:sz="0" w:space="0" w:color="auto"/>
        <w:left w:val="none" w:sz="0" w:space="0" w:color="auto"/>
        <w:bottom w:val="none" w:sz="0" w:space="0" w:color="auto"/>
        <w:right w:val="none" w:sz="0" w:space="0" w:color="auto"/>
      </w:divBdr>
    </w:div>
    <w:div w:id="1898781437">
      <w:bodyDiv w:val="1"/>
      <w:marLeft w:val="0"/>
      <w:marRight w:val="0"/>
      <w:marTop w:val="0"/>
      <w:marBottom w:val="0"/>
      <w:divBdr>
        <w:top w:val="none" w:sz="0" w:space="0" w:color="auto"/>
        <w:left w:val="none" w:sz="0" w:space="0" w:color="auto"/>
        <w:bottom w:val="none" w:sz="0" w:space="0" w:color="auto"/>
        <w:right w:val="none" w:sz="0" w:space="0" w:color="auto"/>
      </w:divBdr>
    </w:div>
    <w:div w:id="1900744943">
      <w:bodyDiv w:val="1"/>
      <w:marLeft w:val="0"/>
      <w:marRight w:val="0"/>
      <w:marTop w:val="0"/>
      <w:marBottom w:val="0"/>
      <w:divBdr>
        <w:top w:val="none" w:sz="0" w:space="0" w:color="auto"/>
        <w:left w:val="none" w:sz="0" w:space="0" w:color="auto"/>
        <w:bottom w:val="none" w:sz="0" w:space="0" w:color="auto"/>
        <w:right w:val="none" w:sz="0" w:space="0" w:color="auto"/>
      </w:divBdr>
      <w:divsChild>
        <w:div w:id="1438327247">
          <w:marLeft w:val="0"/>
          <w:marRight w:val="0"/>
          <w:marTop w:val="0"/>
          <w:marBottom w:val="0"/>
          <w:divBdr>
            <w:top w:val="none" w:sz="0" w:space="0" w:color="auto"/>
            <w:left w:val="none" w:sz="0" w:space="0" w:color="auto"/>
            <w:bottom w:val="none" w:sz="0" w:space="0" w:color="auto"/>
            <w:right w:val="none" w:sz="0" w:space="0" w:color="auto"/>
          </w:divBdr>
          <w:divsChild>
            <w:div w:id="1208956500">
              <w:marLeft w:val="0"/>
              <w:marRight w:val="0"/>
              <w:marTop w:val="0"/>
              <w:marBottom w:val="0"/>
              <w:divBdr>
                <w:top w:val="none" w:sz="0" w:space="0" w:color="auto"/>
                <w:left w:val="none" w:sz="0" w:space="0" w:color="auto"/>
                <w:bottom w:val="none" w:sz="0" w:space="0" w:color="auto"/>
                <w:right w:val="none" w:sz="0" w:space="0" w:color="auto"/>
              </w:divBdr>
              <w:divsChild>
                <w:div w:id="629939037">
                  <w:marLeft w:val="-225"/>
                  <w:marRight w:val="-225"/>
                  <w:marTop w:val="0"/>
                  <w:marBottom w:val="0"/>
                  <w:divBdr>
                    <w:top w:val="none" w:sz="0" w:space="0" w:color="auto"/>
                    <w:left w:val="none" w:sz="0" w:space="0" w:color="auto"/>
                    <w:bottom w:val="none" w:sz="0" w:space="0" w:color="auto"/>
                    <w:right w:val="none" w:sz="0" w:space="0" w:color="auto"/>
                  </w:divBdr>
                  <w:divsChild>
                    <w:div w:id="157589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362208">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1919711492">
      <w:bodyDiv w:val="1"/>
      <w:marLeft w:val="0"/>
      <w:marRight w:val="0"/>
      <w:marTop w:val="0"/>
      <w:marBottom w:val="0"/>
      <w:divBdr>
        <w:top w:val="none" w:sz="0" w:space="0" w:color="auto"/>
        <w:left w:val="none" w:sz="0" w:space="0" w:color="auto"/>
        <w:bottom w:val="none" w:sz="0" w:space="0" w:color="auto"/>
        <w:right w:val="none" w:sz="0" w:space="0" w:color="auto"/>
      </w:divBdr>
    </w:div>
    <w:div w:id="2009404626">
      <w:bodyDiv w:val="1"/>
      <w:marLeft w:val="0"/>
      <w:marRight w:val="0"/>
      <w:marTop w:val="0"/>
      <w:marBottom w:val="0"/>
      <w:divBdr>
        <w:top w:val="none" w:sz="0" w:space="0" w:color="auto"/>
        <w:left w:val="none" w:sz="0" w:space="0" w:color="auto"/>
        <w:bottom w:val="none" w:sz="0" w:space="0" w:color="auto"/>
        <w:right w:val="none" w:sz="0" w:space="0" w:color="auto"/>
      </w:divBdr>
      <w:divsChild>
        <w:div w:id="1904946810">
          <w:marLeft w:val="0"/>
          <w:marRight w:val="0"/>
          <w:marTop w:val="0"/>
          <w:marBottom w:val="0"/>
          <w:divBdr>
            <w:top w:val="none" w:sz="0" w:space="0" w:color="auto"/>
            <w:left w:val="none" w:sz="0" w:space="0" w:color="auto"/>
            <w:bottom w:val="none" w:sz="0" w:space="0" w:color="auto"/>
            <w:right w:val="none" w:sz="0" w:space="0" w:color="auto"/>
          </w:divBdr>
          <w:divsChild>
            <w:div w:id="1114637128">
              <w:marLeft w:val="0"/>
              <w:marRight w:val="0"/>
              <w:marTop w:val="0"/>
              <w:marBottom w:val="0"/>
              <w:divBdr>
                <w:top w:val="none" w:sz="0" w:space="0" w:color="auto"/>
                <w:left w:val="none" w:sz="0" w:space="0" w:color="auto"/>
                <w:bottom w:val="none" w:sz="0" w:space="0" w:color="auto"/>
                <w:right w:val="none" w:sz="0" w:space="0" w:color="auto"/>
              </w:divBdr>
              <w:divsChild>
                <w:div w:id="1148981247">
                  <w:marLeft w:val="-225"/>
                  <w:marRight w:val="-225"/>
                  <w:marTop w:val="0"/>
                  <w:marBottom w:val="0"/>
                  <w:divBdr>
                    <w:top w:val="none" w:sz="0" w:space="0" w:color="auto"/>
                    <w:left w:val="none" w:sz="0" w:space="0" w:color="auto"/>
                    <w:bottom w:val="none" w:sz="0" w:space="0" w:color="auto"/>
                    <w:right w:val="none" w:sz="0" w:space="0" w:color="auto"/>
                  </w:divBdr>
                  <w:divsChild>
                    <w:div w:id="5031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398590">
      <w:bodyDiv w:val="1"/>
      <w:marLeft w:val="0"/>
      <w:marRight w:val="0"/>
      <w:marTop w:val="0"/>
      <w:marBottom w:val="0"/>
      <w:divBdr>
        <w:top w:val="none" w:sz="0" w:space="0" w:color="auto"/>
        <w:left w:val="none" w:sz="0" w:space="0" w:color="auto"/>
        <w:bottom w:val="none" w:sz="0" w:space="0" w:color="auto"/>
        <w:right w:val="none" w:sz="0" w:space="0" w:color="auto"/>
      </w:divBdr>
      <w:divsChild>
        <w:div w:id="349379204">
          <w:marLeft w:val="0"/>
          <w:marRight w:val="0"/>
          <w:marTop w:val="0"/>
          <w:marBottom w:val="0"/>
          <w:divBdr>
            <w:top w:val="none" w:sz="0" w:space="0" w:color="auto"/>
            <w:left w:val="none" w:sz="0" w:space="0" w:color="auto"/>
            <w:bottom w:val="none" w:sz="0" w:space="0" w:color="auto"/>
            <w:right w:val="none" w:sz="0" w:space="0" w:color="auto"/>
          </w:divBdr>
          <w:divsChild>
            <w:div w:id="1705129915">
              <w:marLeft w:val="0"/>
              <w:marRight w:val="0"/>
              <w:marTop w:val="0"/>
              <w:marBottom w:val="0"/>
              <w:divBdr>
                <w:top w:val="none" w:sz="0" w:space="0" w:color="auto"/>
                <w:left w:val="none" w:sz="0" w:space="0" w:color="auto"/>
                <w:bottom w:val="none" w:sz="0" w:space="0" w:color="auto"/>
                <w:right w:val="none" w:sz="0" w:space="0" w:color="auto"/>
              </w:divBdr>
              <w:divsChild>
                <w:div w:id="1670864792">
                  <w:marLeft w:val="-225"/>
                  <w:marRight w:val="-225"/>
                  <w:marTop w:val="0"/>
                  <w:marBottom w:val="0"/>
                  <w:divBdr>
                    <w:top w:val="none" w:sz="0" w:space="0" w:color="auto"/>
                    <w:left w:val="none" w:sz="0" w:space="0" w:color="auto"/>
                    <w:bottom w:val="none" w:sz="0" w:space="0" w:color="auto"/>
                    <w:right w:val="none" w:sz="0" w:space="0" w:color="auto"/>
                  </w:divBdr>
                  <w:divsChild>
                    <w:div w:id="5567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46802">
      <w:bodyDiv w:val="1"/>
      <w:marLeft w:val="0"/>
      <w:marRight w:val="0"/>
      <w:marTop w:val="0"/>
      <w:marBottom w:val="0"/>
      <w:divBdr>
        <w:top w:val="none" w:sz="0" w:space="0" w:color="auto"/>
        <w:left w:val="none" w:sz="0" w:space="0" w:color="auto"/>
        <w:bottom w:val="none" w:sz="0" w:space="0" w:color="auto"/>
        <w:right w:val="none" w:sz="0" w:space="0" w:color="auto"/>
      </w:divBdr>
    </w:div>
    <w:div w:id="2043747196">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086760663">
      <w:bodyDiv w:val="1"/>
      <w:marLeft w:val="0"/>
      <w:marRight w:val="0"/>
      <w:marTop w:val="0"/>
      <w:marBottom w:val="0"/>
      <w:divBdr>
        <w:top w:val="none" w:sz="0" w:space="0" w:color="auto"/>
        <w:left w:val="none" w:sz="0" w:space="0" w:color="auto"/>
        <w:bottom w:val="none" w:sz="0" w:space="0" w:color="auto"/>
        <w:right w:val="none" w:sz="0" w:space="0" w:color="auto"/>
      </w:divBdr>
    </w:div>
    <w:div w:id="2096323194">
      <w:bodyDiv w:val="1"/>
      <w:marLeft w:val="0"/>
      <w:marRight w:val="0"/>
      <w:marTop w:val="0"/>
      <w:marBottom w:val="0"/>
      <w:divBdr>
        <w:top w:val="none" w:sz="0" w:space="0" w:color="auto"/>
        <w:left w:val="none" w:sz="0" w:space="0" w:color="auto"/>
        <w:bottom w:val="none" w:sz="0" w:space="0" w:color="auto"/>
        <w:right w:val="none" w:sz="0" w:space="0" w:color="auto"/>
      </w:divBdr>
    </w:div>
    <w:div w:id="2111274691">
      <w:bodyDiv w:val="1"/>
      <w:marLeft w:val="0"/>
      <w:marRight w:val="0"/>
      <w:marTop w:val="0"/>
      <w:marBottom w:val="0"/>
      <w:divBdr>
        <w:top w:val="none" w:sz="0" w:space="0" w:color="auto"/>
        <w:left w:val="none" w:sz="0" w:space="0" w:color="auto"/>
        <w:bottom w:val="none" w:sz="0" w:space="0" w:color="auto"/>
        <w:right w:val="none" w:sz="0" w:space="0" w:color="auto"/>
      </w:divBdr>
      <w:divsChild>
        <w:div w:id="1326131146">
          <w:marLeft w:val="0"/>
          <w:marRight w:val="0"/>
          <w:marTop w:val="0"/>
          <w:marBottom w:val="0"/>
          <w:divBdr>
            <w:top w:val="none" w:sz="0" w:space="0" w:color="auto"/>
            <w:left w:val="none" w:sz="0" w:space="0" w:color="auto"/>
            <w:bottom w:val="none" w:sz="0" w:space="0" w:color="auto"/>
            <w:right w:val="none" w:sz="0" w:space="0" w:color="auto"/>
          </w:divBdr>
          <w:divsChild>
            <w:div w:id="1868718963">
              <w:marLeft w:val="0"/>
              <w:marRight w:val="0"/>
              <w:marTop w:val="0"/>
              <w:marBottom w:val="0"/>
              <w:divBdr>
                <w:top w:val="none" w:sz="0" w:space="0" w:color="auto"/>
                <w:left w:val="none" w:sz="0" w:space="0" w:color="auto"/>
                <w:bottom w:val="none" w:sz="0" w:space="0" w:color="auto"/>
                <w:right w:val="none" w:sz="0" w:space="0" w:color="auto"/>
              </w:divBdr>
              <w:divsChild>
                <w:div w:id="612250637">
                  <w:marLeft w:val="-225"/>
                  <w:marRight w:val="-225"/>
                  <w:marTop w:val="0"/>
                  <w:marBottom w:val="0"/>
                  <w:divBdr>
                    <w:top w:val="none" w:sz="0" w:space="0" w:color="auto"/>
                    <w:left w:val="none" w:sz="0" w:space="0" w:color="auto"/>
                    <w:bottom w:val="none" w:sz="0" w:space="0" w:color="auto"/>
                    <w:right w:val="none" w:sz="0" w:space="0" w:color="auto"/>
                  </w:divBdr>
                  <w:divsChild>
                    <w:div w:id="18993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79260">
      <w:bodyDiv w:val="1"/>
      <w:marLeft w:val="0"/>
      <w:marRight w:val="0"/>
      <w:marTop w:val="0"/>
      <w:marBottom w:val="0"/>
      <w:divBdr>
        <w:top w:val="none" w:sz="0" w:space="0" w:color="auto"/>
        <w:left w:val="none" w:sz="0" w:space="0" w:color="auto"/>
        <w:bottom w:val="none" w:sz="0" w:space="0" w:color="auto"/>
        <w:right w:val="none" w:sz="0" w:space="0" w:color="auto"/>
      </w:divBdr>
    </w:div>
    <w:div w:id="2118138614">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19325954">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ocal.gov.uk/lives-risk-unlicensed-festive-lifts-councils-warn" TargetMode="External"/><Relationship Id="rId3" Type="http://schemas.openxmlformats.org/officeDocument/2006/relationships/customXml" Target="../customXml/item3.xml"/><Relationship Id="rId21" Type="http://schemas.openxmlformats.org/officeDocument/2006/relationships/hyperlink" Target="mailto:Mark.norris@local.gov.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ocal.gov.uk/christmas-shoppers-warned-against-dangerous-fake-toys" TargetMode="External"/><Relationship Id="rId2" Type="http://schemas.openxmlformats.org/officeDocument/2006/relationships/customXml" Target="../customXml/item2.xml"/><Relationship Id="rId16" Type="http://schemas.openxmlformats.org/officeDocument/2006/relationships/hyperlink" Target="https://www.local.gov.uk/lga-responds-latest-domestic-abuse-figures" TargetMode="External"/><Relationship Id="rId20" Type="http://schemas.openxmlformats.org/officeDocument/2006/relationships/hyperlink" Target="https://www.local.gov.uk/child-abuse-linked-faith-and-belief-rises-third-councils-reve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ocal.gov.uk/lga-responds-actso-report-local-trading-standards-servic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ocal.gov.uk/lga-dangerous-fake-alcohol-warning-new-years-eve-revell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lga-taxi-reforms-urgently-needed-licensed-driver-numbers-hit-record-high"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6604F8123D014B89E245AD77B9FEDA" ma:contentTypeVersion="21" ma:contentTypeDescription="Create a new document." ma:contentTypeScope="" ma:versionID="29cebd83ff5bb24004580b3ee2945fea">
  <xsd:schema xmlns:xsd="http://www.w3.org/2001/XMLSchema" xmlns:xs="http://www.w3.org/2001/XMLSchema" xmlns:p="http://schemas.microsoft.com/office/2006/metadata/properties" xmlns:ns2="ddd5460c-fd9a-4b2f-9b0a-4d83386095b6" xmlns:ns3="24aac9db-ed76-492e-9641-c02304b9c3e9" targetNamespace="http://schemas.microsoft.com/office/2006/metadata/properties" ma:root="true" ma:fieldsID="b6db0426028b038603fe84fe6c631122" ns2:_="" ns3:_="">
    <xsd:import namespace="ddd5460c-fd9a-4b2f-9b0a-4d83386095b6"/>
    <xsd:import namespace="24aac9db-ed76-492e-9641-c02304b9c3e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24aac9db-ed76-492e-9641-c02304b9c3e9"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24aac9db-ed76-492e-9641-c02304b9c3e9" xsi:nil="true"/>
    <Meeting_x0020_date xmlns="24aac9db-ed76-492e-9641-c02304b9c3e9" xsi:nil="true"/>
    <Work_x0020_Area xmlns="24aac9db-ed76-492e-9641-c02304b9c3e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C608-D77D-4112-8957-5A85D76B0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24aac9db-ed76-492e-9641-c02304b9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ddd5460c-fd9a-4b2f-9b0a-4d83386095b6"/>
    <ds:schemaRef ds:uri="http://schemas.microsoft.com/office/infopath/2007/PartnerControls"/>
    <ds:schemaRef ds:uri="http://schemas.microsoft.com/office/2006/documentManagement/types"/>
    <ds:schemaRef ds:uri="http://purl.org/dc/dcmitype/"/>
    <ds:schemaRef ds:uri="http://schemas.microsoft.com/office/2006/metadata/properties"/>
    <ds:schemaRef ds:uri="http://purl.org/dc/elements/1.1/"/>
    <ds:schemaRef ds:uri="http://www.w3.org/XML/1998/namespace"/>
    <ds:schemaRef ds:uri="http://schemas.openxmlformats.org/package/2006/metadata/core-properties"/>
    <ds:schemaRef ds:uri="24aac9db-ed76-492e-9641-c02304b9c3e9"/>
    <ds:schemaRef ds:uri="http://purl.org/dc/terms/"/>
  </ds:schemaRefs>
</ds:datastoreItem>
</file>

<file path=customXml/itemProps4.xml><?xml version="1.0" encoding="utf-8"?>
<ds:datastoreItem xmlns:ds="http://schemas.openxmlformats.org/officeDocument/2006/customXml" ds:itemID="{63E0511E-4C84-412D-897D-A4B106900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11B6643A</Template>
  <TotalTime>0</TotalTime>
  <Pages>2</Pages>
  <Words>707</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Benn Cain</dc:creator>
  <cp:keywords>Council meetings;Government, politics and public administration; Local government; Decision making; Council meetings;</cp:keywords>
  <cp:lastModifiedBy>Thomas French</cp:lastModifiedBy>
  <cp:revision>3</cp:revision>
  <cp:lastPrinted>2018-05-25T12:44:00Z</cp:lastPrinted>
  <dcterms:created xsi:type="dcterms:W3CDTF">2020-01-14T17:00:00Z</dcterms:created>
  <dcterms:modified xsi:type="dcterms:W3CDTF">2020-01-17T15:31:00Z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0x0101005A6604F8123D014B89E245AD77B9FEDA</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